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D6" w:rsidRDefault="00D60AD6" w:rsidP="00DE26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64C" w:rsidRPr="00273220" w:rsidRDefault="001E264C" w:rsidP="00DE26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E264C" w:rsidRPr="00273220" w:rsidRDefault="001E264C" w:rsidP="00DE26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sz w:val="24"/>
          <w:szCs w:val="24"/>
        </w:rPr>
        <w:t>УПРАВЛЕНИЯ МНОГОКВАРТИРНЫМ</w:t>
      </w:r>
      <w:r w:rsidR="00994392">
        <w:rPr>
          <w:rFonts w:ascii="Times New Roman" w:hAnsi="Times New Roman" w:cs="Times New Roman"/>
          <w:sz w:val="24"/>
          <w:szCs w:val="24"/>
        </w:rPr>
        <w:t xml:space="preserve"> ДОМОМ</w:t>
      </w:r>
    </w:p>
    <w:p w:rsidR="001E264C" w:rsidRPr="00273220" w:rsidRDefault="00ED05DE" w:rsidP="00DE26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220">
        <w:rPr>
          <w:rFonts w:ascii="Times New Roman" w:hAnsi="Times New Roman" w:cs="Times New Roman"/>
          <w:sz w:val="24"/>
          <w:szCs w:val="24"/>
        </w:rPr>
        <w:t xml:space="preserve"> </w:t>
      </w:r>
      <w:r w:rsidR="00C27AF0" w:rsidRPr="00273220">
        <w:rPr>
          <w:rFonts w:ascii="Times New Roman" w:hAnsi="Times New Roman" w:cs="Times New Roman"/>
          <w:sz w:val="24"/>
          <w:szCs w:val="24"/>
        </w:rPr>
        <w:t xml:space="preserve">г. </w:t>
      </w:r>
      <w:r w:rsidR="001E264C" w:rsidRPr="00273220">
        <w:rPr>
          <w:rFonts w:ascii="Times New Roman" w:hAnsi="Times New Roman" w:cs="Times New Roman"/>
          <w:sz w:val="24"/>
          <w:szCs w:val="24"/>
        </w:rPr>
        <w:t xml:space="preserve">Новая Ляля                                                                                        </w:t>
      </w:r>
      <w:r w:rsidR="00407AD1" w:rsidRPr="00273220">
        <w:rPr>
          <w:rFonts w:ascii="Times New Roman" w:hAnsi="Times New Roman" w:cs="Times New Roman"/>
          <w:sz w:val="24"/>
          <w:szCs w:val="24"/>
        </w:rPr>
        <w:t xml:space="preserve"> </w:t>
      </w:r>
      <w:r w:rsidR="0027322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273220">
        <w:rPr>
          <w:rFonts w:ascii="Times New Roman" w:hAnsi="Times New Roman" w:cs="Times New Roman"/>
          <w:sz w:val="24"/>
          <w:szCs w:val="24"/>
        </w:rPr>
        <w:t xml:space="preserve">   </w:t>
      </w:r>
      <w:r w:rsidR="003A1AC3" w:rsidRPr="0027322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A1AC3" w:rsidRPr="00273220">
        <w:rPr>
          <w:rFonts w:ascii="Times New Roman" w:hAnsi="Times New Roman" w:cs="Times New Roman"/>
          <w:sz w:val="24"/>
          <w:szCs w:val="24"/>
        </w:rPr>
        <w:t>_____</w:t>
      </w:r>
      <w:r w:rsidR="001E264C" w:rsidRPr="00273220">
        <w:rPr>
          <w:rFonts w:ascii="Times New Roman" w:hAnsi="Times New Roman" w:cs="Times New Roman"/>
          <w:sz w:val="24"/>
          <w:szCs w:val="24"/>
        </w:rPr>
        <w:t>»</w:t>
      </w:r>
      <w:r w:rsidR="00D316F7" w:rsidRPr="00273220">
        <w:rPr>
          <w:rFonts w:ascii="Times New Roman" w:hAnsi="Times New Roman" w:cs="Times New Roman"/>
          <w:sz w:val="24"/>
          <w:szCs w:val="24"/>
        </w:rPr>
        <w:t xml:space="preserve"> </w:t>
      </w:r>
      <w:r w:rsidR="003A1AC3" w:rsidRPr="00273220">
        <w:rPr>
          <w:rFonts w:ascii="Times New Roman" w:hAnsi="Times New Roman" w:cs="Times New Roman"/>
          <w:sz w:val="24"/>
          <w:szCs w:val="24"/>
        </w:rPr>
        <w:t>_____</w:t>
      </w:r>
      <w:r w:rsidR="00D316F7" w:rsidRPr="00273220">
        <w:rPr>
          <w:rFonts w:ascii="Times New Roman" w:hAnsi="Times New Roman" w:cs="Times New Roman"/>
          <w:sz w:val="24"/>
          <w:szCs w:val="24"/>
        </w:rPr>
        <w:t xml:space="preserve"> </w:t>
      </w:r>
      <w:r w:rsidR="003A1AC3" w:rsidRPr="00273220">
        <w:rPr>
          <w:rFonts w:ascii="Times New Roman" w:hAnsi="Times New Roman" w:cs="Times New Roman"/>
          <w:sz w:val="24"/>
          <w:szCs w:val="24"/>
        </w:rPr>
        <w:t>20</w:t>
      </w:r>
      <w:r w:rsidRPr="00273220">
        <w:rPr>
          <w:rFonts w:ascii="Times New Roman" w:hAnsi="Times New Roman" w:cs="Times New Roman"/>
          <w:sz w:val="24"/>
          <w:szCs w:val="24"/>
        </w:rPr>
        <w:t>2</w:t>
      </w:r>
      <w:r w:rsidR="00144FEA" w:rsidRPr="00273220">
        <w:rPr>
          <w:rFonts w:ascii="Times New Roman" w:hAnsi="Times New Roman" w:cs="Times New Roman"/>
          <w:sz w:val="24"/>
          <w:szCs w:val="24"/>
        </w:rPr>
        <w:t>____</w:t>
      </w:r>
      <w:r w:rsidR="001E264C" w:rsidRPr="00273220">
        <w:rPr>
          <w:rFonts w:ascii="Times New Roman" w:hAnsi="Times New Roman" w:cs="Times New Roman"/>
          <w:sz w:val="24"/>
          <w:szCs w:val="24"/>
        </w:rPr>
        <w:t>г.</w:t>
      </w:r>
    </w:p>
    <w:p w:rsidR="001E264C" w:rsidRPr="00273220" w:rsidRDefault="001E264C" w:rsidP="00DE26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7AF0" w:rsidRPr="00DE26E5" w:rsidRDefault="001E264C" w:rsidP="00D419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322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D41979">
        <w:rPr>
          <w:rFonts w:ascii="Times New Roman" w:hAnsi="Times New Roman" w:cs="Times New Roman"/>
          <w:sz w:val="24"/>
          <w:szCs w:val="24"/>
        </w:rPr>
        <w:t>«</w:t>
      </w:r>
      <w:r w:rsidR="00144FEA" w:rsidRPr="00D41979">
        <w:rPr>
          <w:rFonts w:ascii="Times New Roman" w:hAnsi="Times New Roman" w:cs="Times New Roman"/>
          <w:sz w:val="24"/>
          <w:szCs w:val="24"/>
        </w:rPr>
        <w:t>Управляющая компания Комфортный дом</w:t>
      </w:r>
      <w:r w:rsidRPr="00D41979">
        <w:rPr>
          <w:rFonts w:ascii="Times New Roman" w:hAnsi="Times New Roman" w:cs="Times New Roman"/>
          <w:sz w:val="24"/>
          <w:szCs w:val="24"/>
        </w:rPr>
        <w:t xml:space="preserve">», именуемое в дальнейшем «Управляющая компания», в лице генерального директора </w:t>
      </w:r>
      <w:r w:rsidR="00A90D7D">
        <w:rPr>
          <w:rFonts w:ascii="Times New Roman" w:hAnsi="Times New Roman" w:cs="Times New Roman"/>
          <w:sz w:val="24"/>
          <w:szCs w:val="24"/>
        </w:rPr>
        <w:t>Помазан Ирины Вл</w:t>
      </w:r>
      <w:r w:rsidR="00C27AF0" w:rsidRPr="00D41979">
        <w:rPr>
          <w:rFonts w:ascii="Times New Roman" w:hAnsi="Times New Roman" w:cs="Times New Roman"/>
          <w:sz w:val="24"/>
          <w:szCs w:val="24"/>
        </w:rPr>
        <w:t>а</w:t>
      </w:r>
      <w:r w:rsidR="00A90D7D">
        <w:rPr>
          <w:rFonts w:ascii="Times New Roman" w:hAnsi="Times New Roman" w:cs="Times New Roman"/>
          <w:sz w:val="24"/>
          <w:szCs w:val="24"/>
        </w:rPr>
        <w:t>димировны</w:t>
      </w:r>
      <w:r w:rsidRPr="00D41979">
        <w:rPr>
          <w:rFonts w:ascii="Times New Roman" w:hAnsi="Times New Roman" w:cs="Times New Roman"/>
          <w:sz w:val="24"/>
          <w:szCs w:val="24"/>
        </w:rPr>
        <w:t>, действующе</w:t>
      </w:r>
      <w:r w:rsidR="00A90D7D">
        <w:rPr>
          <w:rFonts w:ascii="Times New Roman" w:hAnsi="Times New Roman" w:cs="Times New Roman"/>
          <w:sz w:val="24"/>
          <w:szCs w:val="24"/>
        </w:rPr>
        <w:t>й</w:t>
      </w:r>
      <w:r w:rsidRPr="00D41979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273220">
        <w:rPr>
          <w:rFonts w:ascii="Times New Roman" w:hAnsi="Times New Roman" w:cs="Times New Roman"/>
          <w:sz w:val="24"/>
          <w:szCs w:val="24"/>
        </w:rPr>
        <w:t xml:space="preserve"> Устава, с одной стороны,</w:t>
      </w:r>
      <w:r w:rsidR="00A8279B" w:rsidRPr="00273220">
        <w:rPr>
          <w:rFonts w:ascii="Times New Roman" w:hAnsi="Times New Roman" w:cs="Times New Roman"/>
          <w:sz w:val="24"/>
          <w:szCs w:val="24"/>
        </w:rPr>
        <w:t xml:space="preserve"> </w:t>
      </w:r>
      <w:r w:rsidRPr="00273220">
        <w:rPr>
          <w:rFonts w:ascii="Times New Roman" w:hAnsi="Times New Roman" w:cs="Times New Roman"/>
          <w:sz w:val="24"/>
          <w:szCs w:val="24"/>
        </w:rPr>
        <w:t xml:space="preserve">и </w:t>
      </w:r>
      <w:r w:rsidR="00FA6C79" w:rsidRPr="00273220">
        <w:rPr>
          <w:rFonts w:ascii="Times New Roman" w:hAnsi="Times New Roman" w:cs="Times New Roman"/>
          <w:sz w:val="24"/>
          <w:szCs w:val="24"/>
        </w:rPr>
        <w:t>С</w:t>
      </w:r>
      <w:r w:rsidR="00C27AF0" w:rsidRPr="00273220">
        <w:rPr>
          <w:rFonts w:ascii="Times New Roman" w:hAnsi="Times New Roman" w:cs="Times New Roman"/>
          <w:sz w:val="24"/>
          <w:szCs w:val="24"/>
        </w:rPr>
        <w:t xml:space="preserve">обственники помещений многоквартирного дома расположенного по адресу: </w:t>
      </w:r>
      <w:r w:rsidR="00A90D7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27AF0" w:rsidRPr="00273220">
        <w:rPr>
          <w:rFonts w:ascii="Times New Roman" w:hAnsi="Times New Roman" w:cs="Times New Roman"/>
          <w:sz w:val="24"/>
          <w:szCs w:val="24"/>
        </w:rPr>
        <w:t xml:space="preserve"> </w:t>
      </w:r>
      <w:r w:rsidR="00273220" w:rsidRPr="00273220">
        <w:rPr>
          <w:rFonts w:ascii="Times New Roman" w:hAnsi="Times New Roman" w:cs="Times New Roman"/>
          <w:sz w:val="24"/>
          <w:szCs w:val="24"/>
        </w:rPr>
        <w:t xml:space="preserve">именуемые в дальнейшем «Собственники», </w:t>
      </w:r>
      <w:r w:rsidR="00C27AF0" w:rsidRPr="00273220">
        <w:rPr>
          <w:rFonts w:ascii="Times New Roman" w:hAnsi="Times New Roman" w:cs="Times New Roman"/>
          <w:sz w:val="24"/>
          <w:szCs w:val="24"/>
        </w:rPr>
        <w:t xml:space="preserve"> </w:t>
      </w:r>
      <w:r w:rsidR="00A8279B" w:rsidRPr="00273220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C27AF0" w:rsidRPr="00273220">
        <w:rPr>
          <w:rFonts w:ascii="Times New Roman" w:hAnsi="Times New Roman" w:cs="Times New Roman"/>
          <w:sz w:val="24"/>
          <w:szCs w:val="24"/>
        </w:rPr>
        <w:t xml:space="preserve">а совместно </w:t>
      </w:r>
      <w:r w:rsidR="0013384E" w:rsidRPr="00273220">
        <w:rPr>
          <w:rFonts w:ascii="Times New Roman" w:hAnsi="Times New Roman" w:cs="Times New Roman"/>
          <w:sz w:val="24"/>
          <w:szCs w:val="24"/>
        </w:rPr>
        <w:t>именуемые «Стороны»</w:t>
      </w:r>
      <w:r w:rsidR="00C27AF0" w:rsidRPr="00273220">
        <w:rPr>
          <w:rFonts w:ascii="Times New Roman" w:hAnsi="Times New Roman" w:cs="Times New Roman"/>
          <w:sz w:val="24"/>
          <w:szCs w:val="24"/>
        </w:rPr>
        <w:t xml:space="preserve">, </w:t>
      </w:r>
      <w:r w:rsidR="004322EB" w:rsidRPr="00273220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</w:t>
      </w:r>
      <w:r w:rsidR="00A8279B" w:rsidRPr="00273220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4322EB" w:rsidRPr="00273220">
        <w:rPr>
          <w:rFonts w:ascii="Times New Roman" w:hAnsi="Times New Roman" w:cs="Times New Roman"/>
          <w:sz w:val="24"/>
          <w:szCs w:val="24"/>
        </w:rPr>
        <w:t>:</w:t>
      </w:r>
    </w:p>
    <w:p w:rsidR="00A3630A" w:rsidRPr="00D41979" w:rsidRDefault="004322EB" w:rsidP="00226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79">
        <w:rPr>
          <w:rFonts w:ascii="Times New Roman" w:hAnsi="Times New Roman" w:cs="Times New Roman"/>
          <w:b/>
          <w:sz w:val="24"/>
          <w:szCs w:val="24"/>
        </w:rPr>
        <w:t>Предмет договора. Общие положения</w:t>
      </w:r>
    </w:p>
    <w:p w:rsidR="00DE26E5" w:rsidRPr="00A3630A" w:rsidRDefault="00A8279B" w:rsidP="00A3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</w:t>
      </w:r>
      <w:r w:rsidR="00D60AD6"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144FEA" w:rsidRPr="00A3630A">
        <w:rPr>
          <w:rFonts w:ascii="Times New Roman" w:hAnsi="Times New Roman" w:cs="Times New Roman"/>
          <w:sz w:val="24"/>
          <w:szCs w:val="24"/>
        </w:rPr>
        <w:t xml:space="preserve"> 161 Жилищного кодекса Российской Федерации</w:t>
      </w:r>
      <w:r w:rsidR="00A3630A">
        <w:rPr>
          <w:rFonts w:ascii="Times New Roman" w:hAnsi="Times New Roman" w:cs="Times New Roman"/>
          <w:sz w:val="24"/>
          <w:szCs w:val="24"/>
        </w:rPr>
        <w:t xml:space="preserve">. </w:t>
      </w:r>
      <w:r w:rsidR="00DE26E5" w:rsidRPr="00A3630A">
        <w:rPr>
          <w:rFonts w:ascii="Times New Roman" w:hAnsi="Times New Roman" w:cs="Times New Roman"/>
          <w:sz w:val="24"/>
          <w:szCs w:val="24"/>
        </w:rPr>
        <w:t>Управляющая компания по заданию и за счет средств Собственников</w:t>
      </w:r>
      <w:r w:rsidR="00FA6C79" w:rsidRPr="00A3630A">
        <w:rPr>
          <w:rFonts w:ascii="Times New Roman" w:hAnsi="Times New Roman" w:cs="Times New Roman"/>
          <w:sz w:val="24"/>
          <w:szCs w:val="24"/>
        </w:rPr>
        <w:t>/Нанимателей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в течение срока действия настоящего договора за плату обязуется оказывать услуги по управлению и выполнять работы по содержанию и текущему ремонту </w:t>
      </w:r>
      <w:r w:rsidR="00A3630A">
        <w:rPr>
          <w:rFonts w:ascii="Times New Roman" w:hAnsi="Times New Roman" w:cs="Times New Roman"/>
          <w:sz w:val="24"/>
          <w:szCs w:val="24"/>
        </w:rPr>
        <w:t>общего имущества многоквартирного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дом</w:t>
      </w:r>
      <w:r w:rsidR="00A3630A">
        <w:rPr>
          <w:rFonts w:ascii="Times New Roman" w:hAnsi="Times New Roman" w:cs="Times New Roman"/>
          <w:sz w:val="24"/>
          <w:szCs w:val="24"/>
        </w:rPr>
        <w:t>а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(далее – Услуги) расположенн</w:t>
      </w:r>
      <w:r w:rsidR="00A3630A">
        <w:rPr>
          <w:rFonts w:ascii="Times New Roman" w:hAnsi="Times New Roman" w:cs="Times New Roman"/>
          <w:sz w:val="24"/>
          <w:szCs w:val="24"/>
        </w:rPr>
        <w:t>ого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90D7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3630A" w:rsidRPr="00A3630A">
        <w:rPr>
          <w:rFonts w:ascii="Times New Roman" w:hAnsi="Times New Roman" w:cs="Times New Roman"/>
          <w:sz w:val="24"/>
          <w:szCs w:val="24"/>
        </w:rPr>
        <w:t>1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(далее – МКД), осуществлять иную направленную на достижение целей управления МКД деятельность.</w:t>
      </w:r>
    </w:p>
    <w:p w:rsidR="00DE26E5" w:rsidRPr="00A3630A" w:rsidRDefault="00DE26E5" w:rsidP="00FA6C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1.2. Цель настоящего договора – обеспечение благоприятных и безопасных условий проживания Собственников помещений и иных</w:t>
      </w:r>
      <w:r w:rsidR="00D60AD6">
        <w:rPr>
          <w:rFonts w:ascii="Times New Roman" w:hAnsi="Times New Roman" w:cs="Times New Roman"/>
          <w:sz w:val="24"/>
          <w:szCs w:val="24"/>
        </w:rPr>
        <w:t>,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пользующихся помещениями лиц, надлежащего содержания и текущего ремонта общего имущества в МКД.</w:t>
      </w:r>
    </w:p>
    <w:p w:rsidR="00DE26E5" w:rsidRPr="00A3630A" w:rsidRDefault="00DE26E5" w:rsidP="00D419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1.3. Условия настоящего договора являются обязательными для сторон и одинаковыми для всех Собственников.</w:t>
      </w:r>
      <w:r w:rsidRPr="00A3630A">
        <w:rPr>
          <w:rFonts w:ascii="Times New Roman" w:hAnsi="Times New Roman" w:cs="Times New Roman"/>
          <w:sz w:val="24"/>
          <w:szCs w:val="24"/>
        </w:rPr>
        <w:tab/>
      </w:r>
    </w:p>
    <w:p w:rsidR="00A3630A" w:rsidRPr="00A3630A" w:rsidRDefault="00DE26E5" w:rsidP="00DE26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0A">
        <w:rPr>
          <w:rFonts w:ascii="Times New Roman" w:hAnsi="Times New Roman" w:cs="Times New Roman"/>
          <w:b/>
          <w:sz w:val="24"/>
          <w:szCs w:val="24"/>
        </w:rPr>
        <w:t>2. Порядок осуществления Собственниками контроля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2.1. Собственники взаимодействуют с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по вопросам исполнения настоящего договора через определенное решение общего собрания Собственников, уполномоченное лицо – председателя совета МКД, а в случае его отсутствия (либо уклонения от взаимодействия) через любого из членов совета МКД (далее – уполномоченное Собственниками лицо).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2.2. Контроль исполнения обязательств осуществляется Собственником путем:</w:t>
      </w:r>
    </w:p>
    <w:p w:rsidR="00DE26E5" w:rsidRPr="00A3630A" w:rsidRDefault="00DE26E5" w:rsidP="00DE26E5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ежегодно не позднее окончания </w:t>
      </w:r>
      <w:r w:rsidR="00D60AD6">
        <w:rPr>
          <w:rFonts w:ascii="Times New Roman" w:hAnsi="Times New Roman" w:cs="Times New Roman"/>
          <w:sz w:val="24"/>
          <w:szCs w:val="24"/>
        </w:rPr>
        <w:t>первого</w:t>
      </w:r>
      <w:r w:rsidRPr="00A3630A">
        <w:rPr>
          <w:rFonts w:ascii="Times New Roman" w:hAnsi="Times New Roman" w:cs="Times New Roman"/>
          <w:sz w:val="24"/>
          <w:szCs w:val="24"/>
        </w:rPr>
        <w:t xml:space="preserve"> квартала текущего года отчета о выполнении настоящего договора за предыдущий год, путем размещения его на информационных стендах</w:t>
      </w:r>
      <w:r w:rsidR="005C2174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подъездов;</w:t>
      </w:r>
    </w:p>
    <w:p w:rsidR="00DE26E5" w:rsidRPr="00A3630A" w:rsidRDefault="00DE26E5" w:rsidP="00DE26E5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участия в проведении осмотров общего имущества в согласованные с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сроки;</w:t>
      </w:r>
    </w:p>
    <w:p w:rsidR="00DE26E5" w:rsidRPr="00A3630A" w:rsidRDefault="00DE26E5" w:rsidP="00DE26E5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актирования фактов не</w:t>
      </w:r>
      <w:r w:rsid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предоставления услуг или предоставления услуг ненадлежащего качества.</w:t>
      </w:r>
    </w:p>
    <w:p w:rsidR="007B6F6D" w:rsidRPr="00A3630A" w:rsidRDefault="00DE26E5" w:rsidP="00D4197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2.3. В случае отсутствия составленного Собственником помещения в соответствии с действующим законодательством акта оказания услуг и выполнения работ ненадлежащего качества и (или) с перерывами, превышающими установленную продолжительность, работы и услуги по настоящему Договору, считаются выполненными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качественно и надлежащим образом, что подтверждает отсутствие претензий.</w:t>
      </w:r>
    </w:p>
    <w:p w:rsidR="00A3630A" w:rsidRPr="00A3630A" w:rsidRDefault="00DE26E5" w:rsidP="00DE26E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0A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3.1.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3.1.1. Осуществлять в интересах Собственников</w:t>
      </w:r>
      <w:r w:rsidR="00D3017C" w:rsidRPr="00A3630A">
        <w:rPr>
          <w:rFonts w:ascii="Times New Roman" w:hAnsi="Times New Roman" w:cs="Times New Roman"/>
          <w:sz w:val="24"/>
          <w:szCs w:val="24"/>
        </w:rPr>
        <w:t>/Нанимателей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 и оказывать Услуги в границах эксплуатационной </w:t>
      </w:r>
      <w:r w:rsidR="00A3630A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Pr="00A3630A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и действующим законодательством в зависимости от состояния общего имущества и в пределах установленных тарифов и денежных средств, фактически поступивших от Собственников.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3.1.2. Не</w:t>
      </w:r>
      <w:r w:rsidR="005C2174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позднее</w:t>
      </w:r>
      <w:r w:rsidR="00480F26" w:rsidRPr="00A3630A">
        <w:rPr>
          <w:rFonts w:ascii="Times New Roman" w:hAnsi="Times New Roman" w:cs="Times New Roman"/>
          <w:sz w:val="24"/>
          <w:szCs w:val="24"/>
        </w:rPr>
        <w:t>,</w:t>
      </w:r>
      <w:r w:rsidRPr="00A3630A">
        <w:rPr>
          <w:rFonts w:ascii="Times New Roman" w:hAnsi="Times New Roman" w:cs="Times New Roman"/>
          <w:sz w:val="24"/>
          <w:szCs w:val="24"/>
        </w:rPr>
        <w:t xml:space="preserve"> чем за месяц до истечения срока действия размера платы за содержание и текущий ремонт общего имущества МКД сформировать и предложить Собственникам перечень работ по текущему ремонту общего имущества в МКД на новый период с учетом обеспечения благоприятных и безопасных условий проживания Собственников</w:t>
      </w:r>
      <w:r w:rsidR="00D3017C" w:rsidRPr="00A3630A">
        <w:rPr>
          <w:rFonts w:ascii="Times New Roman" w:hAnsi="Times New Roman" w:cs="Times New Roman"/>
          <w:sz w:val="24"/>
          <w:szCs w:val="24"/>
        </w:rPr>
        <w:t>/Нанимателей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(если Собственники не согласны с </w:t>
      </w:r>
      <w:r w:rsidRPr="00A3630A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предложенным перечнем работ </w:t>
      </w:r>
      <w:r w:rsid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 w:cs="Times New Roman"/>
          <w:sz w:val="24"/>
          <w:szCs w:val="24"/>
        </w:rPr>
        <w:t>, объем работ определяется самостоятельно), который утверждается решением общего собрания Собственников.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3.1.3. Предоставлять уполномоченному Собственниками лицу результаты осмотра общего имущества МКД на основании которых формируется, перечень работ по текущему ремонту общего имущества в МКД указанный в п. 3.1.2. Договора.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3.1.4. Контролировать</w:t>
      </w:r>
      <w:r w:rsidR="00A3630A">
        <w:rPr>
          <w:rFonts w:ascii="Times New Roman" w:hAnsi="Times New Roman" w:cs="Times New Roman"/>
          <w:sz w:val="24"/>
          <w:szCs w:val="24"/>
        </w:rPr>
        <w:t xml:space="preserve"> выполнение работ и оказание услуг в случае привлечения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подрядчиков (исполнителей) для выполнения работ и оказания услуг по содержанию или текущему ремонту общего имущества в многоквартирном доме.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3.1.5. Организовать круглосуточное аварийно-диспетчерское обслуживание МКД, устранять аварии, а также выполнять заявки Собственника либо иных лиц, являющихся пользователями принадлежащих Собственнику помещений</w:t>
      </w:r>
      <w:r w:rsidR="00D60AD6">
        <w:rPr>
          <w:rFonts w:ascii="Times New Roman" w:hAnsi="Times New Roman" w:cs="Times New Roman"/>
          <w:sz w:val="24"/>
          <w:szCs w:val="24"/>
        </w:rPr>
        <w:t>,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по содержанию и ремонту общего имущества МКД, в рамках работ и услуг, в установленные действующим законодательством и настоящим Договором сроки.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3.1.6. Информировать Собственника</w:t>
      </w:r>
      <w:r w:rsidR="00FA6C79" w:rsidRPr="00A3630A">
        <w:rPr>
          <w:rFonts w:ascii="Times New Roman" w:hAnsi="Times New Roman" w:cs="Times New Roman"/>
          <w:sz w:val="24"/>
          <w:szCs w:val="24"/>
        </w:rPr>
        <w:t>/Нанимателя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об известных причинах и предполагаемой продолжительности перерывов в предоставлении коммунальных услуг, проведении иных плановых и внеплановых работ, проведении очередных и внеочередных собраний собственников помещений МКД, результатов таких собраний, изменении размера платы за жилищные и коммунальные услуги, путем размещения объявления на информационных стендах МКД или на специализированном сайте в сети «Интернет». </w:t>
      </w:r>
    </w:p>
    <w:p w:rsidR="008A65E1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</w:t>
      </w:r>
      <w:r w:rsidR="005C2174" w:rsidRPr="00A3630A">
        <w:rPr>
          <w:rFonts w:ascii="Times New Roman" w:hAnsi="Times New Roman" w:cs="Times New Roman"/>
          <w:sz w:val="24"/>
          <w:szCs w:val="24"/>
        </w:rPr>
        <w:t>7</w:t>
      </w:r>
      <w:r w:rsidRPr="00A3630A">
        <w:rPr>
          <w:rFonts w:ascii="Times New Roman" w:hAnsi="Times New Roman" w:cs="Times New Roman"/>
          <w:sz w:val="24"/>
          <w:szCs w:val="24"/>
        </w:rPr>
        <w:t xml:space="preserve">. Обеспечить хранение технической и иной документации МКД. 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</w:t>
      </w:r>
      <w:r w:rsidR="005C2174" w:rsidRPr="00A3630A">
        <w:rPr>
          <w:rFonts w:ascii="Times New Roman" w:hAnsi="Times New Roman" w:cs="Times New Roman"/>
          <w:sz w:val="24"/>
          <w:szCs w:val="24"/>
        </w:rPr>
        <w:t>8</w:t>
      </w:r>
      <w:r w:rsidRPr="00A3630A">
        <w:rPr>
          <w:rFonts w:ascii="Times New Roman" w:hAnsi="Times New Roman" w:cs="Times New Roman"/>
          <w:sz w:val="24"/>
          <w:szCs w:val="24"/>
        </w:rPr>
        <w:t>. Открывать и вести лицевые счета Собственников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помещений, осуществлять начисления платежей за жилое и нежилое помещение с учетом льгот, предусмотренных действующим законодательством, выставлять Собственникам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/Нанимателям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платежные документы для оплаты услуг, оказываемых по настоящему договору</w:t>
      </w:r>
      <w:r w:rsidR="005C2174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A65E1" w:rsidRPr="00A3630A">
        <w:rPr>
          <w:rFonts w:ascii="Times New Roman" w:hAnsi="Times New Roman" w:cs="Times New Roman"/>
          <w:sz w:val="24"/>
          <w:szCs w:val="24"/>
        </w:rPr>
        <w:t>10</w:t>
      </w:r>
      <w:r w:rsidRPr="00A3630A">
        <w:rPr>
          <w:rFonts w:ascii="Times New Roman" w:hAnsi="Times New Roman" w:cs="Times New Roman"/>
          <w:sz w:val="24"/>
          <w:szCs w:val="24"/>
        </w:rPr>
        <w:t xml:space="preserve"> числа следующего за расчетным месяцем, с правом передачи этих полномочий по договору за плату третьим лицам.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</w:t>
      </w:r>
      <w:r w:rsidR="00144FEA" w:rsidRPr="00A3630A">
        <w:rPr>
          <w:rFonts w:ascii="Times New Roman" w:hAnsi="Times New Roman" w:cs="Times New Roman"/>
          <w:sz w:val="24"/>
          <w:szCs w:val="24"/>
        </w:rPr>
        <w:t>9</w:t>
      </w:r>
      <w:r w:rsidRPr="00A3630A">
        <w:rPr>
          <w:rFonts w:ascii="Times New Roman" w:hAnsi="Times New Roman" w:cs="Times New Roman"/>
          <w:sz w:val="24"/>
          <w:szCs w:val="24"/>
        </w:rPr>
        <w:t>. Информировать надзорные органы о незаконных перепланировках (переустройствах), производимых в помещениях Собственников и общем имуществе МКД, жилых и нежилых помещений, используемых не по прямому назначению</w:t>
      </w:r>
      <w:r w:rsidR="00494E2D" w:rsidRPr="00A3630A">
        <w:rPr>
          <w:rFonts w:ascii="Times New Roman" w:hAnsi="Times New Roman" w:cs="Times New Roman"/>
          <w:sz w:val="24"/>
          <w:szCs w:val="24"/>
        </w:rPr>
        <w:t>, а так</w:t>
      </w:r>
      <w:r w:rsidRPr="00A3630A">
        <w:rPr>
          <w:rFonts w:ascii="Times New Roman" w:hAnsi="Times New Roman" w:cs="Times New Roman"/>
          <w:sz w:val="24"/>
          <w:szCs w:val="24"/>
        </w:rPr>
        <w:t>же самостоятельно направлять требования об устранении таких нарушений.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3.1.1</w:t>
      </w:r>
      <w:r w:rsidR="00144FEA" w:rsidRPr="00A3630A">
        <w:rPr>
          <w:rFonts w:ascii="Times New Roman" w:hAnsi="Times New Roman" w:cs="Times New Roman"/>
          <w:sz w:val="24"/>
          <w:szCs w:val="24"/>
        </w:rPr>
        <w:t>0</w:t>
      </w:r>
      <w:r w:rsidRPr="00A3630A">
        <w:rPr>
          <w:rFonts w:ascii="Times New Roman" w:hAnsi="Times New Roman" w:cs="Times New Roman"/>
          <w:sz w:val="24"/>
          <w:szCs w:val="24"/>
        </w:rPr>
        <w:t>. По факту выполнения работ по текущему ремонту МКД оформить прием работ путем подписания соответствующего документа, подписываемого одним из членов совета МКД или иным собственником.</w:t>
      </w:r>
    </w:p>
    <w:p w:rsidR="00DE26E5" w:rsidRPr="00A71B74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1B74">
        <w:rPr>
          <w:rFonts w:ascii="Times New Roman" w:hAnsi="Times New Roman" w:cs="Times New Roman"/>
          <w:sz w:val="24"/>
          <w:szCs w:val="24"/>
        </w:rPr>
        <w:t>3.2. Собственники</w:t>
      </w:r>
      <w:r w:rsidR="00D3017C" w:rsidRPr="00A71B74">
        <w:rPr>
          <w:rFonts w:ascii="Times New Roman" w:hAnsi="Times New Roman" w:cs="Times New Roman"/>
          <w:sz w:val="24"/>
          <w:szCs w:val="24"/>
        </w:rPr>
        <w:t>/Наниматели</w:t>
      </w:r>
      <w:r w:rsidRPr="00A71B74">
        <w:rPr>
          <w:rFonts w:ascii="Times New Roman" w:hAnsi="Times New Roman" w:cs="Times New Roman"/>
          <w:sz w:val="24"/>
          <w:szCs w:val="24"/>
        </w:rPr>
        <w:t xml:space="preserve"> обязуются: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3.2.1.   Своевременно оплачивать услуги по содержанию и ремонту общего имущества МКД, путем ежемесячного внесения платы за жилищные услуги не позднее </w:t>
      </w:r>
      <w:r w:rsidR="005C2174" w:rsidRPr="00A3630A">
        <w:rPr>
          <w:rFonts w:ascii="Times New Roman" w:hAnsi="Times New Roman" w:cs="Times New Roman"/>
          <w:sz w:val="24"/>
          <w:szCs w:val="24"/>
        </w:rPr>
        <w:t>25</w:t>
      </w:r>
      <w:r w:rsidRPr="00A3630A">
        <w:rPr>
          <w:rFonts w:ascii="Times New Roman" w:hAnsi="Times New Roman" w:cs="Times New Roman"/>
          <w:sz w:val="24"/>
          <w:szCs w:val="24"/>
        </w:rPr>
        <w:t xml:space="preserve">-го числа месяца, следующего за расчетным, а также за иные дополнительные работы и услуги на основании выставляемого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платежного документа. 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3.2.2. В случае перехода права собственности на помещение в МКД, предоставить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не позднее 10 дней документ</w:t>
      </w:r>
      <w:r w:rsidR="00494E2D" w:rsidRPr="00A3630A">
        <w:rPr>
          <w:rFonts w:ascii="Times New Roman" w:hAnsi="Times New Roman" w:cs="Times New Roman"/>
          <w:sz w:val="24"/>
          <w:szCs w:val="24"/>
        </w:rPr>
        <w:t>,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подтверждающий переход права, а также сообщить новому Собственнику о необходимости соблюдения настоящего договора.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3.2.3. В случае временного отсутствия предоставлять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информацию о лицах (контактные телефоны, адреса), имеющих доступ в помещение Собственника на случай чрезвычайных и аварийных ситуаций.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3.2.</w:t>
      </w:r>
      <w:r w:rsidR="008A65E1" w:rsidRPr="00A3630A">
        <w:rPr>
          <w:rFonts w:ascii="Times New Roman" w:hAnsi="Times New Roman" w:cs="Times New Roman"/>
          <w:sz w:val="24"/>
          <w:szCs w:val="24"/>
        </w:rPr>
        <w:t>4</w:t>
      </w:r>
      <w:r w:rsidRPr="00A3630A">
        <w:rPr>
          <w:rFonts w:ascii="Times New Roman" w:hAnsi="Times New Roman" w:cs="Times New Roman"/>
          <w:sz w:val="24"/>
          <w:szCs w:val="24"/>
        </w:rPr>
        <w:t xml:space="preserve">. При обнаружении неисправностей общего имущества МКД, санитарно-технического и иного оборудования, находящегося в жилом (нежилом) помещении, немедленно принимать меры к их устранению и незамедлительно сообщить о таких неисправностях и повреждениях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>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3.2.</w:t>
      </w:r>
      <w:r w:rsidR="008A65E1" w:rsidRPr="00A3630A">
        <w:rPr>
          <w:rFonts w:ascii="Times New Roman" w:hAnsi="Times New Roman" w:cs="Times New Roman"/>
          <w:sz w:val="24"/>
          <w:szCs w:val="24"/>
        </w:rPr>
        <w:t>5</w:t>
      </w:r>
      <w:r w:rsidRPr="00A3630A">
        <w:rPr>
          <w:rFonts w:ascii="Times New Roman" w:hAnsi="Times New Roman" w:cs="Times New Roman"/>
          <w:sz w:val="24"/>
          <w:szCs w:val="24"/>
        </w:rPr>
        <w:t xml:space="preserve">. Содержать в чистоте места общего пользования, не загромождать их посторонними предметами, не хранить в принадлежащем помещении и местах общего пользования вещества и предметы, загрязняющие воздух, </w:t>
      </w:r>
      <w:proofErr w:type="spellStart"/>
      <w:r w:rsidRPr="00A3630A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A3630A">
        <w:rPr>
          <w:rFonts w:ascii="Times New Roman" w:hAnsi="Times New Roman" w:cs="Times New Roman"/>
          <w:sz w:val="24"/>
          <w:szCs w:val="24"/>
        </w:rPr>
        <w:t>- и пожароопасные вещества и предметы, соблюдать правила пожарной безопасности,</w:t>
      </w:r>
      <w:r w:rsidR="008737D1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не допускать выполнения работ или совершения иных действий, приводящих к порче помещений или конструкций МКД, не нарушать проектную систему естественного воздухообмена занимаемых помещений, не использовать теплоноситель в системе не по прямому назначению (подогрев полов, слив теплоносителя и др.).</w:t>
      </w:r>
      <w:r w:rsidR="008737D1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 xml:space="preserve">Самовольно не производить переустройство или </w:t>
      </w:r>
      <w:r w:rsidRPr="00A3630A">
        <w:rPr>
          <w:rFonts w:ascii="Times New Roman" w:hAnsi="Times New Roman" w:cs="Times New Roman"/>
          <w:sz w:val="24"/>
          <w:szCs w:val="24"/>
        </w:rPr>
        <w:lastRenderedPageBreak/>
        <w:t>перепланировку помещений, не демонтировать и не отключать обогревающие элементы, предусмотренные проектной и (или) технической документацией, не производить перенос и (или) устройство дополнительных радиаторов отопления, дополнительных секций приборов отопления,</w:t>
      </w:r>
      <w:r w:rsidR="008737D1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не производить замену остекления помещений и балконов, а также установку на фасадах домов кондиционеров, сплит</w:t>
      </w:r>
      <w:r w:rsidR="007468C8" w:rsidRPr="00A3630A">
        <w:rPr>
          <w:rFonts w:ascii="Times New Roman" w:hAnsi="Times New Roman" w:cs="Times New Roman"/>
          <w:sz w:val="24"/>
          <w:szCs w:val="24"/>
        </w:rPr>
        <w:t>-</w:t>
      </w:r>
      <w:r w:rsidRPr="00A3630A">
        <w:rPr>
          <w:rFonts w:ascii="Times New Roman" w:hAnsi="Times New Roman" w:cs="Times New Roman"/>
          <w:sz w:val="24"/>
          <w:szCs w:val="24"/>
        </w:rPr>
        <w:t>систем и прочего оборудования, способного изменить архитектурный облик МКД, без согласования в установленном</w:t>
      </w:r>
      <w:r w:rsidR="008737D1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 xml:space="preserve">порядке, а также информировать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 проведении таких работ.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3.2.</w:t>
      </w:r>
      <w:r w:rsidR="008A65E1" w:rsidRPr="00A3630A">
        <w:rPr>
          <w:rFonts w:ascii="Times New Roman" w:hAnsi="Times New Roman" w:cs="Times New Roman"/>
          <w:sz w:val="24"/>
          <w:szCs w:val="24"/>
        </w:rPr>
        <w:t>6</w:t>
      </w:r>
      <w:r w:rsidRPr="00A3630A">
        <w:rPr>
          <w:rFonts w:ascii="Times New Roman" w:hAnsi="Times New Roman" w:cs="Times New Roman"/>
          <w:sz w:val="24"/>
          <w:szCs w:val="24"/>
        </w:rPr>
        <w:t>. Обеспечивать сохранность и работоспособность индивидуальных приборов учета коммунальных услуг, сохранность их пломб</w:t>
      </w:r>
      <w:r w:rsidR="008737D1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 xml:space="preserve">в места их подключения. При отсутствии, выходе из строя или окончании срока поверки, установить индивидуальные приборы учета за свой счет. Не позднее 25-го числа текущего месяца передавать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или иному уполномоченному лицу показания приборов учета.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3.2.</w:t>
      </w:r>
      <w:r w:rsidR="008A65E1" w:rsidRPr="00A3630A">
        <w:rPr>
          <w:rFonts w:ascii="Times New Roman" w:hAnsi="Times New Roman" w:cs="Times New Roman"/>
          <w:sz w:val="24"/>
          <w:szCs w:val="24"/>
        </w:rPr>
        <w:t>7</w:t>
      </w:r>
      <w:r w:rsidRPr="00A3630A">
        <w:rPr>
          <w:rFonts w:ascii="Times New Roman" w:hAnsi="Times New Roman" w:cs="Times New Roman"/>
          <w:sz w:val="24"/>
          <w:szCs w:val="24"/>
        </w:rPr>
        <w:t xml:space="preserve">. Допускать в помещения в согласованное время работников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Pr="00A3630A">
        <w:rPr>
          <w:rFonts w:ascii="Times New Roman" w:hAnsi="Times New Roman" w:cs="Times New Roman"/>
          <w:sz w:val="24"/>
          <w:szCs w:val="24"/>
        </w:rPr>
        <w:t xml:space="preserve"> и уполномоченных им лиц для проведения работ, осмотра инженерного оборудования и конструктивных элементов помещения, снятия показаний приборов учета, а также для ликвидации аварий (в любое время).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3.2.</w:t>
      </w:r>
      <w:r w:rsidR="008A65E1" w:rsidRPr="00A3630A">
        <w:rPr>
          <w:rFonts w:ascii="Times New Roman" w:hAnsi="Times New Roman" w:cs="Times New Roman"/>
          <w:sz w:val="24"/>
          <w:szCs w:val="24"/>
        </w:rPr>
        <w:t>8</w:t>
      </w:r>
      <w:r w:rsidRPr="00A3630A">
        <w:rPr>
          <w:rFonts w:ascii="Times New Roman" w:hAnsi="Times New Roman" w:cs="Times New Roman"/>
          <w:sz w:val="24"/>
          <w:szCs w:val="24"/>
        </w:rPr>
        <w:t xml:space="preserve">. Не осуществлять несанкционированное подключение оборудования к внутридомовым инженерным системам или к централизованным сетям инженерно-технического обеспечения напрямую или в обход приборов учета. За свой счет устранить повреждения общего имущества МКД, а также произвести ремонт либо замену поврежденного инженерного или иного оборудования, либо возместить стоимость таких работ и материалов, в случае если указанные повреждения произошли по вине Собственника или пользователей помещений, в том числе в случае самостоятельного включения или отключения </w:t>
      </w:r>
      <w:proofErr w:type="gramStart"/>
      <w:r w:rsidRPr="00A3630A">
        <w:rPr>
          <w:rFonts w:ascii="Times New Roman" w:hAnsi="Times New Roman" w:cs="Times New Roman"/>
          <w:sz w:val="24"/>
          <w:szCs w:val="24"/>
        </w:rPr>
        <w:t>Собственниками</w:t>
      </w:r>
      <w:proofErr w:type="gramEnd"/>
      <w:r w:rsidRPr="00A3630A">
        <w:rPr>
          <w:rFonts w:ascii="Times New Roman" w:hAnsi="Times New Roman" w:cs="Times New Roman"/>
          <w:sz w:val="24"/>
          <w:szCs w:val="24"/>
        </w:rPr>
        <w:t xml:space="preserve"> или пользователями помещений инженерных сетей МКД для подачи коммунального ресурса.</w:t>
      </w:r>
    </w:p>
    <w:p w:rsidR="00DE26E5" w:rsidRPr="00A3630A" w:rsidRDefault="008A65E1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3.2.10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. Самостоятельно за счет собственных средств осуществлять вывоз строительного мусора во время проведения ремонтных работ в принадлежащем помещении или оплатить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в полном объеме расходы, связанные с организацией вывоза строительного мусора согласно выставленного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счета.</w:t>
      </w:r>
    </w:p>
    <w:p w:rsidR="00DE26E5" w:rsidRPr="00A3630A" w:rsidRDefault="00DE26E5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3.2.1</w:t>
      </w:r>
      <w:r w:rsidR="008A65E1" w:rsidRPr="00A3630A">
        <w:rPr>
          <w:rFonts w:ascii="Times New Roman" w:hAnsi="Times New Roman" w:cs="Times New Roman"/>
          <w:sz w:val="24"/>
          <w:szCs w:val="24"/>
        </w:rPr>
        <w:t>1</w:t>
      </w:r>
      <w:r w:rsidRPr="00A3630A">
        <w:rPr>
          <w:rFonts w:ascii="Times New Roman" w:hAnsi="Times New Roman" w:cs="Times New Roman"/>
          <w:sz w:val="24"/>
          <w:szCs w:val="24"/>
        </w:rPr>
        <w:t xml:space="preserve">. Не устанавливать без согласования с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телевизионные и приемо-передающие антенны, иные сложные технические объекты на крыше, чердачных помещениях и техническом этаже многоквартирного дома.</w:t>
      </w:r>
    </w:p>
    <w:p w:rsidR="00DE26E5" w:rsidRPr="00A3630A" w:rsidRDefault="008A65E1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3.2.12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. При досрочном расторжении настоящего договора возместить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убытки, расходы за выполненные фактически работы и услуги.</w:t>
      </w:r>
    </w:p>
    <w:p w:rsidR="00DE26E5" w:rsidRPr="00A3630A" w:rsidRDefault="008A65E1" w:rsidP="00DE26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3.2.13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. Исполнять требования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</w:t>
      </w:r>
      <w:r w:rsidR="00D60AD6">
        <w:rPr>
          <w:rFonts w:ascii="Times New Roman" w:hAnsi="Times New Roman" w:cs="Times New Roman"/>
          <w:sz w:val="24"/>
          <w:szCs w:val="24"/>
        </w:rPr>
        <w:t>ей</w:t>
      </w:r>
      <w:r w:rsidR="008737D1" w:rsidRPr="00A3630A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D60AD6">
        <w:rPr>
          <w:rFonts w:ascii="Times New Roman" w:hAnsi="Times New Roman" w:cs="Times New Roman"/>
          <w:sz w:val="24"/>
          <w:szCs w:val="24"/>
        </w:rPr>
        <w:t>и</w:t>
      </w:r>
      <w:r w:rsidR="00DE26E5" w:rsidRPr="00A3630A">
        <w:rPr>
          <w:rFonts w:ascii="Times New Roman" w:hAnsi="Times New Roman" w:cs="Times New Roman"/>
          <w:sz w:val="24"/>
          <w:szCs w:val="24"/>
        </w:rPr>
        <w:t>, указанные в уведомлении по устранению выявленных в процессе осмотра помещения недостатков.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A3630A"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 w:rsidRPr="00A3630A">
        <w:rPr>
          <w:rFonts w:ascii="Times New Roman" w:hAnsi="Times New Roman" w:cs="Times New Roman"/>
          <w:sz w:val="24"/>
          <w:szCs w:val="24"/>
        </w:rPr>
        <w:t xml:space="preserve"> и Арендодатели, относительно принадлежащих им помещений государственного и муниципального жилищного фонда обязаны: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3.3.1.  Представлять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 (аренды), а также сведения об арендаторах по каждому нежилому помещению.</w:t>
      </w:r>
    </w:p>
    <w:p w:rsidR="00F46CD1" w:rsidRPr="00A3630A" w:rsidRDefault="00DE26E5" w:rsidP="00F46CD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3.3.2. На период не заселения жилых помещений или не предоставления нежилых помещений в пользование иным лицам, оплачивать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жилищные и коммунальные услуги в соответствии с условиями настоящего договора.</w:t>
      </w:r>
    </w:p>
    <w:p w:rsidR="00D41979" w:rsidRPr="00D41979" w:rsidRDefault="00DE26E5" w:rsidP="00DE26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79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F46CD1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74">
        <w:rPr>
          <w:rFonts w:ascii="Times New Roman" w:hAnsi="Times New Roman" w:cs="Times New Roman"/>
          <w:sz w:val="24"/>
          <w:szCs w:val="24"/>
        </w:rPr>
        <w:t>4.1. Собственник</w:t>
      </w:r>
      <w:r w:rsidR="00E60717" w:rsidRPr="00A71B74">
        <w:rPr>
          <w:rFonts w:ascii="Times New Roman" w:hAnsi="Times New Roman" w:cs="Times New Roman"/>
          <w:sz w:val="24"/>
          <w:szCs w:val="24"/>
        </w:rPr>
        <w:t>/Наниматель</w:t>
      </w:r>
      <w:r w:rsidRPr="00A71B74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4.1.1. Требовать от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</w:t>
      </w:r>
      <w:r w:rsidR="00C90F86" w:rsidRPr="00A3630A">
        <w:rPr>
          <w:rFonts w:ascii="Times New Roman" w:hAnsi="Times New Roman" w:cs="Times New Roman"/>
          <w:sz w:val="24"/>
          <w:szCs w:val="24"/>
        </w:rPr>
        <w:t>ей</w:t>
      </w:r>
      <w:r w:rsidR="00444905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надлежащего исполнения принятых обязательств по настоящему договору. 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4.1.2. Требовать от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</w:t>
      </w:r>
      <w:r w:rsidR="00C90F86" w:rsidRPr="00A3630A">
        <w:rPr>
          <w:rFonts w:ascii="Times New Roman" w:hAnsi="Times New Roman" w:cs="Times New Roman"/>
          <w:sz w:val="24"/>
          <w:szCs w:val="24"/>
        </w:rPr>
        <w:t>ей</w:t>
      </w:r>
      <w:r w:rsidR="00444905">
        <w:rPr>
          <w:rFonts w:ascii="Times New Roman" w:hAnsi="Times New Roman" w:cs="Times New Roman"/>
          <w:sz w:val="24"/>
          <w:szCs w:val="24"/>
        </w:rPr>
        <w:t xml:space="preserve"> компании, в части взятых 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обязательств, устранения выявленных</w:t>
      </w:r>
      <w:r w:rsidR="000B4357" w:rsidRPr="00A3630A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Pr="00A3630A">
        <w:rPr>
          <w:rFonts w:ascii="Times New Roman" w:hAnsi="Times New Roman" w:cs="Times New Roman"/>
          <w:sz w:val="24"/>
          <w:szCs w:val="24"/>
        </w:rPr>
        <w:t>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4.1.3.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действующим законодательством РФ.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lastRenderedPageBreak/>
        <w:t xml:space="preserve">4.1.4. Обратиться за установкой индивидуальных приборов учета коммунальных ресурсов к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>, который за счет Собственника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обязан их установить при наличии технической возможности.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4.1.5. Пользоваться общим имуществом многоквартирного дома в пределах, установленных действующим законодательством РФ и общим собранием Собственников помещений МКД.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4.1.6. </w:t>
      </w:r>
      <w:r w:rsidRPr="00A3630A">
        <w:rPr>
          <w:rFonts w:ascii="Times New Roman" w:hAnsi="Times New Roman"/>
          <w:sz w:val="24"/>
          <w:szCs w:val="24"/>
        </w:rPr>
        <w:t xml:space="preserve">Направлять </w:t>
      </w:r>
      <w:r w:rsidR="005C2174" w:rsidRPr="00A3630A">
        <w:rPr>
          <w:rFonts w:ascii="Times New Roman" w:hAnsi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/>
          <w:sz w:val="24"/>
          <w:szCs w:val="24"/>
        </w:rPr>
        <w:t xml:space="preserve">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/>
          <w:sz w:val="24"/>
          <w:szCs w:val="24"/>
        </w:rPr>
        <w:t>4.1.7. Получать в установленные действующим законодательством сроки ежегодный отчет об</w:t>
      </w:r>
      <w:r w:rsidR="00C03827">
        <w:rPr>
          <w:rFonts w:ascii="Times New Roman" w:hAnsi="Times New Roman"/>
          <w:sz w:val="24"/>
          <w:szCs w:val="24"/>
        </w:rPr>
        <w:t xml:space="preserve"> исполнении настоящего договора</w:t>
      </w:r>
      <w:r w:rsidRPr="00A3630A">
        <w:rPr>
          <w:rFonts w:ascii="Times New Roman" w:hAnsi="Times New Roman"/>
          <w:sz w:val="24"/>
          <w:szCs w:val="24"/>
        </w:rPr>
        <w:t xml:space="preserve">. Структура работ (услуг) по управлению МКД </w:t>
      </w:r>
      <w:r w:rsidR="005C2174" w:rsidRPr="00A3630A">
        <w:rPr>
          <w:rFonts w:ascii="Times New Roman" w:hAnsi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/>
          <w:sz w:val="24"/>
          <w:szCs w:val="24"/>
        </w:rPr>
        <w:t xml:space="preserve"> перед Собственниками помещений не раскрывается и объем фактически понесенных затрат на управление МКД не подтверждается.</w:t>
      </w:r>
    </w:p>
    <w:p w:rsidR="00DE26E5" w:rsidRPr="00444905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05">
        <w:rPr>
          <w:rFonts w:ascii="Times New Roman" w:hAnsi="Times New Roman" w:cs="Times New Roman"/>
          <w:sz w:val="24"/>
          <w:szCs w:val="24"/>
        </w:rPr>
        <w:t xml:space="preserve">4.2. </w:t>
      </w:r>
      <w:r w:rsidR="005C2174" w:rsidRPr="00444905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444905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4.2.1.</w:t>
      </w:r>
      <w:r w:rsidR="000B4357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Оказывать Собственникам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/Нанимателям</w:t>
      </w:r>
      <w:r w:rsidRPr="00A3630A">
        <w:rPr>
          <w:rFonts w:ascii="Times New Roman" w:hAnsi="Times New Roman" w:cs="Times New Roman"/>
          <w:sz w:val="24"/>
          <w:szCs w:val="24"/>
        </w:rPr>
        <w:t xml:space="preserve"> дополнительные услуги за дополнительную плату, согласно утвержденным расценкам. Указанная плата поступает в самостоятельное распоряжение </w:t>
      </w:r>
      <w:r w:rsidR="00444905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и является е</w:t>
      </w:r>
      <w:r w:rsidR="00C90F86" w:rsidRPr="00A3630A">
        <w:rPr>
          <w:rFonts w:ascii="Times New Roman" w:hAnsi="Times New Roman" w:cs="Times New Roman"/>
          <w:sz w:val="24"/>
          <w:szCs w:val="24"/>
        </w:rPr>
        <w:t>ё</w:t>
      </w:r>
      <w:r w:rsidRPr="00A3630A">
        <w:rPr>
          <w:rFonts w:ascii="Times New Roman" w:hAnsi="Times New Roman" w:cs="Times New Roman"/>
          <w:sz w:val="24"/>
          <w:szCs w:val="24"/>
        </w:rPr>
        <w:t xml:space="preserve"> доходом.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4.2.2. Согласовывать с советом МКД (кроме аварийных работ) очередность, сроки и способ выполнения работ и оказания услуг по настоящему договору, с учетом фактического состояния общего имущества МКД, пропорционально объему поступивших средств Собственников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и собственных производственных возможностей, а также привлекать сторонние организации, имеющие необходимые навыки, оборудование, лицензии и разрешительные документы, к выполнению работ по содержанию и ремонту общего имущества МКД. При невозможности исполнения обязательства – перенести исполнение данного обязательства на следующий год.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4.2.3. На списание безнадежной дебиторской задолженности за жилищные услуги, в случае если такую задолженность не представляется возможным взыскать, в установленном законом порядке. 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4.2</w:t>
      </w:r>
      <w:r w:rsidR="007468C8" w:rsidRPr="00A3630A">
        <w:rPr>
          <w:rFonts w:ascii="Times New Roman" w:hAnsi="Times New Roman" w:cs="Times New Roman"/>
          <w:sz w:val="24"/>
          <w:szCs w:val="24"/>
        </w:rPr>
        <w:t>.4</w:t>
      </w:r>
      <w:r w:rsidRPr="00A3630A">
        <w:rPr>
          <w:rFonts w:ascii="Times New Roman" w:hAnsi="Times New Roman" w:cs="Times New Roman"/>
          <w:sz w:val="24"/>
          <w:szCs w:val="24"/>
        </w:rPr>
        <w:t>. При выявлении нарушений Собственниками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/Нанимателями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выдавать предписания, предупреждения, принимать иные меры, предусмотренные действующим законодательством РФ, направленные на устранение допущенных нарушений, </w:t>
      </w:r>
      <w:r w:rsidR="000B4357" w:rsidRPr="00A3630A">
        <w:rPr>
          <w:rFonts w:ascii="Times New Roman" w:hAnsi="Times New Roman" w:cs="Times New Roman"/>
          <w:sz w:val="24"/>
          <w:szCs w:val="24"/>
        </w:rPr>
        <w:t>а так</w:t>
      </w:r>
      <w:r w:rsidRPr="00A3630A">
        <w:rPr>
          <w:rFonts w:ascii="Times New Roman" w:hAnsi="Times New Roman" w:cs="Times New Roman"/>
          <w:sz w:val="24"/>
          <w:szCs w:val="24"/>
        </w:rPr>
        <w:t>же требовать их исполнения.</w:t>
      </w:r>
      <w:r w:rsidR="00C90F86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 xml:space="preserve">В случае невыполнения предписания в установленные сроки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C90F86" w:rsidRPr="00A3630A">
        <w:rPr>
          <w:rFonts w:ascii="Times New Roman" w:hAnsi="Times New Roman" w:cs="Times New Roman"/>
          <w:sz w:val="24"/>
          <w:szCs w:val="24"/>
        </w:rPr>
        <w:t>обратиться в надзорные органы для принятия мер административного воздействия</w:t>
      </w:r>
      <w:r w:rsidRPr="00A3630A">
        <w:rPr>
          <w:rFonts w:ascii="Times New Roman" w:hAnsi="Times New Roman" w:cs="Times New Roman"/>
          <w:sz w:val="24"/>
          <w:szCs w:val="24"/>
        </w:rPr>
        <w:t>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4.2.</w:t>
      </w:r>
      <w:r w:rsidR="007468C8" w:rsidRPr="00A3630A">
        <w:rPr>
          <w:rFonts w:ascii="Times New Roman" w:hAnsi="Times New Roman" w:cs="Times New Roman"/>
          <w:sz w:val="24"/>
          <w:szCs w:val="24"/>
        </w:rPr>
        <w:t>5</w:t>
      </w:r>
      <w:r w:rsidRPr="00A3630A">
        <w:rPr>
          <w:rFonts w:ascii="Times New Roman" w:hAnsi="Times New Roman" w:cs="Times New Roman"/>
          <w:sz w:val="24"/>
          <w:szCs w:val="24"/>
        </w:rPr>
        <w:t>. В случае невыполнения Собственником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/Нанимателем</w:t>
      </w:r>
      <w:r w:rsidRPr="00A3630A">
        <w:rPr>
          <w:rFonts w:ascii="Times New Roman" w:hAnsi="Times New Roman" w:cs="Times New Roman"/>
          <w:sz w:val="24"/>
          <w:szCs w:val="24"/>
        </w:rPr>
        <w:t xml:space="preserve"> условий предписаний или предупреждений,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вправе поручить выполнение необходимых работ третьим лицам или выполнить работы своими силами с последующим правом требовать от Собственника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возмещения всех расходов в добровольном порядке, а при неисполнении Собственником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/Нанимателем</w:t>
      </w:r>
      <w:r w:rsidRPr="00A3630A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Pr="00A3630A">
        <w:rPr>
          <w:rFonts w:ascii="Times New Roman" w:hAnsi="Times New Roman" w:cs="Times New Roman"/>
          <w:sz w:val="24"/>
          <w:szCs w:val="24"/>
        </w:rPr>
        <w:t xml:space="preserve"> добровольно – в судебном порядке в соответствии с действующим законодательством</w:t>
      </w:r>
      <w:r w:rsidR="00F82138">
        <w:rPr>
          <w:rFonts w:ascii="Times New Roman" w:hAnsi="Times New Roman" w:cs="Times New Roman"/>
          <w:sz w:val="24"/>
          <w:szCs w:val="24"/>
        </w:rPr>
        <w:t>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4.2.</w:t>
      </w:r>
      <w:r w:rsidR="007468C8" w:rsidRPr="00A3630A">
        <w:rPr>
          <w:rFonts w:ascii="Times New Roman" w:hAnsi="Times New Roman" w:cs="Times New Roman"/>
          <w:sz w:val="24"/>
          <w:szCs w:val="24"/>
        </w:rPr>
        <w:t>6</w:t>
      </w:r>
      <w:r w:rsidRPr="00A3630A">
        <w:rPr>
          <w:rFonts w:ascii="Times New Roman" w:hAnsi="Times New Roman" w:cs="Times New Roman"/>
          <w:sz w:val="24"/>
          <w:szCs w:val="24"/>
        </w:rPr>
        <w:t>. Производить приостановление подачи</w:t>
      </w:r>
      <w:r w:rsidR="00C90F86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одной или нескольких коммунальных услуг при несвоевременной оплате Собственником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/Нанимателем</w:t>
      </w:r>
      <w:r w:rsidRPr="00A3630A">
        <w:rPr>
          <w:rFonts w:ascii="Times New Roman" w:hAnsi="Times New Roman" w:cs="Times New Roman"/>
          <w:sz w:val="24"/>
          <w:szCs w:val="24"/>
        </w:rPr>
        <w:t xml:space="preserve"> жилищно-коммунальных услуг в соответствии с действующим законодательством РФ.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4.2.</w:t>
      </w:r>
      <w:r w:rsidR="007468C8" w:rsidRPr="00A3630A">
        <w:rPr>
          <w:rFonts w:ascii="Times New Roman" w:hAnsi="Times New Roman" w:cs="Times New Roman"/>
          <w:sz w:val="24"/>
          <w:szCs w:val="24"/>
        </w:rPr>
        <w:t>7</w:t>
      </w:r>
      <w:r w:rsidRPr="00A3630A">
        <w:rPr>
          <w:rFonts w:ascii="Times New Roman" w:hAnsi="Times New Roman" w:cs="Times New Roman"/>
          <w:sz w:val="24"/>
          <w:szCs w:val="24"/>
        </w:rPr>
        <w:t>. Заверять документы, не требующие нотариального или специального заверения, в случаях, предусмотренных законодательством РФ.</w:t>
      </w:r>
    </w:p>
    <w:p w:rsidR="00F46CD1" w:rsidRPr="00A3630A" w:rsidRDefault="00DE26E5" w:rsidP="00F46C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4.2.</w:t>
      </w:r>
      <w:r w:rsidR="007468C8" w:rsidRPr="00A3630A">
        <w:rPr>
          <w:rFonts w:ascii="Times New Roman" w:hAnsi="Times New Roman" w:cs="Times New Roman"/>
          <w:sz w:val="24"/>
          <w:szCs w:val="24"/>
        </w:rPr>
        <w:t>8</w:t>
      </w:r>
      <w:r w:rsidRPr="00A3630A">
        <w:rPr>
          <w:rFonts w:ascii="Times New Roman" w:hAnsi="Times New Roman" w:cs="Times New Roman"/>
          <w:sz w:val="24"/>
          <w:szCs w:val="24"/>
        </w:rPr>
        <w:t xml:space="preserve">. Направлять средства, полученные на конец финансового года в виде экономии между стоимостью работ (услуг) по содержанию и ремонту общего имущества МКД по настоящему договору и фактическими затратами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Pr="00A3630A">
        <w:rPr>
          <w:rFonts w:ascii="Times New Roman" w:hAnsi="Times New Roman" w:cs="Times New Roman"/>
          <w:sz w:val="24"/>
          <w:szCs w:val="24"/>
        </w:rPr>
        <w:t xml:space="preserve"> на выполнение данных работ (услуг) на возмещение убытков, связанных с предоставлением услуг по настоящему договору, в том числе оплату непредвиденных работ по ремонту, возмещение убытков вследствие причинения вреда общему имуществу МКД, актов вандализма, штрафных санкций, применяемых </w:t>
      </w:r>
      <w:r w:rsidR="00C90F86" w:rsidRPr="00A3630A">
        <w:rPr>
          <w:rFonts w:ascii="Times New Roman" w:hAnsi="Times New Roman" w:cs="Times New Roman"/>
          <w:sz w:val="24"/>
          <w:szCs w:val="24"/>
        </w:rPr>
        <w:t xml:space="preserve">к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 xml:space="preserve">, а также на финансирование деятельности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</w:t>
      </w:r>
      <w:r w:rsidR="00C90F86" w:rsidRPr="00A3630A">
        <w:rPr>
          <w:rFonts w:ascii="Times New Roman" w:hAnsi="Times New Roman" w:cs="Times New Roman"/>
          <w:sz w:val="24"/>
          <w:szCs w:val="24"/>
        </w:rPr>
        <w:t>ей компании</w:t>
      </w:r>
      <w:r w:rsidRPr="00A3630A">
        <w:rPr>
          <w:rFonts w:ascii="Times New Roman" w:hAnsi="Times New Roman" w:cs="Times New Roman"/>
          <w:sz w:val="24"/>
          <w:szCs w:val="24"/>
        </w:rPr>
        <w:t>.</w:t>
      </w:r>
    </w:p>
    <w:p w:rsidR="00F82138" w:rsidRPr="00F82138" w:rsidRDefault="00DE26E5" w:rsidP="00DE26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138">
        <w:rPr>
          <w:rFonts w:ascii="Times New Roman" w:hAnsi="Times New Roman" w:cs="Times New Roman"/>
          <w:b/>
          <w:sz w:val="24"/>
          <w:szCs w:val="24"/>
        </w:rPr>
        <w:t>5. Цена договора и порядок расчетов</w:t>
      </w:r>
    </w:p>
    <w:p w:rsidR="00DE26E5" w:rsidRPr="00A3630A" w:rsidRDefault="00DE26E5" w:rsidP="00DE26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5.1. Цена настоящего договора определяется платой за жилое (нежилое) помещение и состоит из:</w:t>
      </w:r>
    </w:p>
    <w:p w:rsidR="00DE26E5" w:rsidRPr="00A3630A" w:rsidRDefault="00DE26E5" w:rsidP="00DE26E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5.1.1. Плата за содержание жилого (нежилого) помещения, включающая в себя:</w:t>
      </w:r>
    </w:p>
    <w:p w:rsidR="00DE26E5" w:rsidRPr="00A3630A" w:rsidRDefault="00DE26E5" w:rsidP="00DE26E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- плату за услуги по управлению МКД,</w:t>
      </w:r>
    </w:p>
    <w:p w:rsidR="00DE26E5" w:rsidRPr="00A3630A" w:rsidRDefault="00DE26E5" w:rsidP="00DE26E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- плату за содержание и теку</w:t>
      </w:r>
      <w:r w:rsidR="00494E2D" w:rsidRPr="00A3630A">
        <w:rPr>
          <w:rFonts w:ascii="Times New Roman" w:hAnsi="Times New Roman" w:cs="Times New Roman"/>
          <w:sz w:val="24"/>
          <w:szCs w:val="24"/>
        </w:rPr>
        <w:t>щий ремонт общего имущества МКД.</w:t>
      </w:r>
    </w:p>
    <w:p w:rsidR="00DE26E5" w:rsidRDefault="00DE26E5" w:rsidP="00DE26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5.1.2. Плата за коммунальные ресурсы </w:t>
      </w:r>
      <w:r w:rsidR="00494E2D" w:rsidRPr="00A3630A">
        <w:rPr>
          <w:rFonts w:ascii="Times New Roman" w:hAnsi="Times New Roman" w:cs="Times New Roman"/>
          <w:sz w:val="24"/>
          <w:szCs w:val="24"/>
        </w:rPr>
        <w:t>используемые в целях содержания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общего имущества МКД;</w:t>
      </w:r>
    </w:p>
    <w:p w:rsidR="00F82138" w:rsidRPr="00A3630A" w:rsidRDefault="00F82138" w:rsidP="00DE26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5.1.3. Плата за оказание услуг по предоставлению платёжных документов на уплату взносов на капитальный ремонт общего имущества в многоквартирном доме на специальный счёт.</w:t>
      </w:r>
    </w:p>
    <w:p w:rsidR="00DE26E5" w:rsidRPr="00A3630A" w:rsidRDefault="00DE26E5" w:rsidP="00DE26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5.2.</w:t>
      </w:r>
      <w:r w:rsidR="00494E2D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Оплата банковских</w:t>
      </w:r>
      <w:r w:rsidR="000B4357" w:rsidRPr="00A3630A">
        <w:rPr>
          <w:rFonts w:ascii="Times New Roman" w:hAnsi="Times New Roman" w:cs="Times New Roman"/>
          <w:sz w:val="24"/>
          <w:szCs w:val="24"/>
        </w:rPr>
        <w:t xml:space="preserve"> услуг и услуг иных агентов по </w:t>
      </w:r>
      <w:r w:rsidRPr="00A3630A">
        <w:rPr>
          <w:rFonts w:ascii="Times New Roman" w:hAnsi="Times New Roman" w:cs="Times New Roman"/>
          <w:sz w:val="24"/>
          <w:szCs w:val="24"/>
        </w:rPr>
        <w:t>приему и/или перечислению денежных средств возлагается на Собственников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/Нанимателей</w:t>
      </w:r>
      <w:r w:rsidRPr="00A3630A">
        <w:rPr>
          <w:rFonts w:ascii="Times New Roman" w:hAnsi="Times New Roman" w:cs="Times New Roman"/>
          <w:sz w:val="24"/>
          <w:szCs w:val="24"/>
        </w:rPr>
        <w:t>.</w:t>
      </w:r>
    </w:p>
    <w:p w:rsidR="00AD127A" w:rsidRPr="00A3630A" w:rsidRDefault="00DE26E5" w:rsidP="00AD127A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5.3. </w:t>
      </w:r>
      <w:r w:rsidR="00AD127A" w:rsidRPr="00A3630A">
        <w:rPr>
          <w:rFonts w:ascii="Times New Roman" w:hAnsi="Times New Roman" w:cs="Times New Roman"/>
          <w:sz w:val="24"/>
          <w:szCs w:val="24"/>
        </w:rPr>
        <w:t>Размер платы Собственника</w:t>
      </w:r>
      <w:r w:rsidR="00E60717" w:rsidRPr="00A3630A">
        <w:rPr>
          <w:rFonts w:ascii="Times New Roman" w:hAnsi="Times New Roman" w:cs="Times New Roman"/>
          <w:sz w:val="24"/>
          <w:szCs w:val="24"/>
        </w:rPr>
        <w:t>/Нанимателя</w:t>
      </w:r>
      <w:r w:rsidR="00AD127A" w:rsidRPr="00A3630A">
        <w:rPr>
          <w:rFonts w:ascii="Times New Roman" w:hAnsi="Times New Roman" w:cs="Times New Roman"/>
          <w:sz w:val="24"/>
          <w:szCs w:val="24"/>
        </w:rPr>
        <w:t xml:space="preserve">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помещению согласно </w:t>
      </w:r>
      <w:hyperlink r:id="rId7" w:history="1">
        <w:r w:rsidR="00AD127A" w:rsidRPr="00A3630A">
          <w:rPr>
            <w:rFonts w:ascii="Times New Roman" w:hAnsi="Times New Roman" w:cs="Times New Roman"/>
            <w:sz w:val="24"/>
            <w:szCs w:val="24"/>
          </w:rPr>
          <w:t>ст. ст. 249</w:t>
        </w:r>
      </w:hyperlink>
      <w:r w:rsidR="00AD127A" w:rsidRPr="00A3630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AD127A" w:rsidRPr="00A3630A">
          <w:rPr>
            <w:rFonts w:ascii="Times New Roman" w:hAnsi="Times New Roman" w:cs="Times New Roman"/>
            <w:sz w:val="24"/>
            <w:szCs w:val="24"/>
          </w:rPr>
          <w:t>289</w:t>
        </w:r>
      </w:hyperlink>
      <w:r w:rsidR="00AD127A" w:rsidRPr="00A3630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</w:t>
      </w:r>
      <w:hyperlink r:id="rId9" w:history="1">
        <w:r w:rsidR="00AD127A" w:rsidRPr="00A3630A">
          <w:rPr>
            <w:rFonts w:ascii="Times New Roman" w:hAnsi="Times New Roman" w:cs="Times New Roman"/>
            <w:sz w:val="24"/>
            <w:szCs w:val="24"/>
          </w:rPr>
          <w:t>ст. ст. 37</w:t>
        </w:r>
      </w:hyperlink>
      <w:r w:rsidR="00AD127A" w:rsidRPr="00A363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AD127A" w:rsidRPr="00A3630A">
          <w:rPr>
            <w:rFonts w:ascii="Times New Roman" w:hAnsi="Times New Roman" w:cs="Times New Roman"/>
            <w:sz w:val="24"/>
            <w:szCs w:val="24"/>
          </w:rPr>
          <w:t>39</w:t>
        </w:r>
      </w:hyperlink>
      <w:r w:rsidR="00AD127A" w:rsidRPr="00A3630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AD127A" w:rsidRPr="00A3630A" w:rsidRDefault="00AD127A" w:rsidP="00AD127A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Размер платы для Собственника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</w:t>
      </w:r>
      <w:r w:rsidR="007468C8" w:rsidRPr="00A3630A">
        <w:rPr>
          <w:rFonts w:ascii="Times New Roman" w:hAnsi="Times New Roman" w:cs="Times New Roman"/>
          <w:sz w:val="24"/>
          <w:szCs w:val="24"/>
        </w:rPr>
        <w:t>и</w:t>
      </w:r>
      <w:r w:rsidR="0023070E" w:rsidRPr="00A3630A">
        <w:rPr>
          <w:rFonts w:ascii="Times New Roman" w:hAnsi="Times New Roman" w:cs="Times New Roman"/>
          <w:sz w:val="24"/>
          <w:szCs w:val="24"/>
        </w:rPr>
        <w:t>мателя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устанавливается:</w:t>
      </w:r>
    </w:p>
    <w:p w:rsidR="00AD127A" w:rsidRPr="00906B0A" w:rsidRDefault="00AD127A" w:rsidP="00AD127A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0A">
        <w:rPr>
          <w:rFonts w:ascii="Times New Roman" w:hAnsi="Times New Roman" w:cs="Times New Roman"/>
          <w:sz w:val="24"/>
          <w:szCs w:val="24"/>
        </w:rPr>
        <w:t>- по ценам и ставкам за содержание и ремонт жилого помещения за 1 кв. метр в месяц, устанавливаемым органом местного самоуправлен</w:t>
      </w:r>
      <w:r w:rsidR="00906B0A" w:rsidRPr="00906B0A">
        <w:rPr>
          <w:rFonts w:ascii="Times New Roman" w:hAnsi="Times New Roman" w:cs="Times New Roman"/>
          <w:sz w:val="24"/>
          <w:szCs w:val="24"/>
        </w:rPr>
        <w:t>ия на очередной календарный год.</w:t>
      </w:r>
    </w:p>
    <w:p w:rsidR="00DE26E5" w:rsidRPr="00A3630A" w:rsidRDefault="00DE26E5" w:rsidP="00DE26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5.</w:t>
      </w:r>
      <w:r w:rsidR="00F82138">
        <w:rPr>
          <w:rFonts w:ascii="Times New Roman" w:hAnsi="Times New Roman" w:cs="Times New Roman"/>
          <w:sz w:val="24"/>
          <w:szCs w:val="24"/>
        </w:rPr>
        <w:t>4</w:t>
      </w:r>
      <w:r w:rsidRPr="00A3630A">
        <w:rPr>
          <w:rFonts w:ascii="Times New Roman" w:hAnsi="Times New Roman" w:cs="Times New Roman"/>
          <w:sz w:val="24"/>
          <w:szCs w:val="24"/>
        </w:rPr>
        <w:t>. Расчетный период для внесения Собственником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/Нанимателем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платы за жилое (нежилое) помещение и коммунальные услуги устанавливается равным календарному месяцу.</w:t>
      </w:r>
    </w:p>
    <w:p w:rsidR="00DE26E5" w:rsidRPr="00A3630A" w:rsidRDefault="00DE26E5" w:rsidP="00DE26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5.</w:t>
      </w:r>
      <w:r w:rsidR="00F82138">
        <w:rPr>
          <w:rFonts w:ascii="Times New Roman" w:hAnsi="Times New Roman" w:cs="Times New Roman"/>
          <w:sz w:val="24"/>
          <w:szCs w:val="24"/>
        </w:rPr>
        <w:t>5</w:t>
      </w:r>
      <w:r w:rsidRPr="00A3630A">
        <w:rPr>
          <w:rFonts w:ascii="Times New Roman" w:hAnsi="Times New Roman" w:cs="Times New Roman"/>
          <w:sz w:val="24"/>
          <w:szCs w:val="24"/>
        </w:rPr>
        <w:t>. Оплата Собственником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/Нанимателем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оказанных услуг по настоящему договору осуществляется на основании выставленного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3630A">
        <w:rPr>
          <w:rFonts w:ascii="Times New Roman" w:hAnsi="Times New Roman" w:cs="Times New Roman"/>
          <w:sz w:val="24"/>
          <w:szCs w:val="24"/>
        </w:rPr>
        <w:t xml:space="preserve">платежного документа. В платежном документе указываются: размер оплаты, сумма задолженности за предыдущие периоды, а также может указываться сумма пени, определенная в соответствии с нормами действующего законодательства РФ. Платежный документ на соответствующий календарный месяц передается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посредством доставки платежного документа в почтовый ящик по адресу нахождения принадлежащего Собственнику помещения или иным способом, предусмотренным</w:t>
      </w:r>
      <w:r w:rsidR="00480F26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действующим законодательством РФ.</w:t>
      </w:r>
      <w:r w:rsidR="00C90F86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В случае, если Собственник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/Наниматель</w:t>
      </w:r>
      <w:r w:rsidRPr="00A3630A">
        <w:rPr>
          <w:rFonts w:ascii="Times New Roman" w:hAnsi="Times New Roman" w:cs="Times New Roman"/>
          <w:sz w:val="24"/>
          <w:szCs w:val="24"/>
        </w:rPr>
        <w:t xml:space="preserve"> не получил либо утратил платежный документ на оплату, то Собственник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/Наниматель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обязан в течение 10 дней обратиться к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для его получения.</w:t>
      </w:r>
      <w:r w:rsidR="00C90F86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Неполучение Собственником платежного документа не снимает с него обязанности по внесению платы за ЖКУ.</w:t>
      </w:r>
    </w:p>
    <w:p w:rsidR="00DE26E5" w:rsidRPr="00A3630A" w:rsidRDefault="00DE26E5" w:rsidP="00DE26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5.</w:t>
      </w:r>
      <w:r w:rsidR="00F82138">
        <w:rPr>
          <w:rFonts w:ascii="Times New Roman" w:hAnsi="Times New Roman" w:cs="Times New Roman"/>
          <w:sz w:val="24"/>
          <w:szCs w:val="24"/>
        </w:rPr>
        <w:t>6</w:t>
      </w:r>
      <w:r w:rsidRPr="00A3630A">
        <w:rPr>
          <w:rFonts w:ascii="Times New Roman" w:hAnsi="Times New Roman" w:cs="Times New Roman"/>
          <w:sz w:val="24"/>
          <w:szCs w:val="24"/>
        </w:rPr>
        <w:t>. Оплата по платежным документам производится Собственниками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/Нанимателями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наличными в кассу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Pr="00A3630A">
        <w:rPr>
          <w:rFonts w:ascii="Times New Roman" w:hAnsi="Times New Roman" w:cs="Times New Roman"/>
          <w:sz w:val="24"/>
          <w:szCs w:val="24"/>
        </w:rPr>
        <w:t xml:space="preserve">, на расчетный счет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</w:t>
      </w:r>
      <w:r w:rsidR="00C90F86" w:rsidRPr="00A3630A">
        <w:rPr>
          <w:rFonts w:ascii="Times New Roman" w:hAnsi="Times New Roman" w:cs="Times New Roman"/>
          <w:sz w:val="24"/>
          <w:szCs w:val="24"/>
        </w:rPr>
        <w:t>ей</w:t>
      </w:r>
      <w:r w:rsidR="008737D1" w:rsidRPr="00A3630A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C90F86" w:rsidRPr="00A3630A">
        <w:rPr>
          <w:rFonts w:ascii="Times New Roman" w:hAnsi="Times New Roman" w:cs="Times New Roman"/>
          <w:sz w:val="24"/>
          <w:szCs w:val="24"/>
        </w:rPr>
        <w:t>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в безналичном порядке через </w:t>
      </w:r>
      <w:r w:rsidR="00AD127A" w:rsidRPr="00A3630A">
        <w:rPr>
          <w:rFonts w:ascii="Times New Roman" w:hAnsi="Times New Roman" w:cs="Times New Roman"/>
          <w:sz w:val="24"/>
          <w:szCs w:val="24"/>
        </w:rPr>
        <w:t>платежног</w:t>
      </w:r>
      <w:r w:rsidR="00480F26" w:rsidRPr="00A3630A">
        <w:rPr>
          <w:rFonts w:ascii="Times New Roman" w:hAnsi="Times New Roman" w:cs="Times New Roman"/>
          <w:sz w:val="24"/>
          <w:szCs w:val="24"/>
        </w:rPr>
        <w:t>о агента</w:t>
      </w:r>
      <w:r w:rsidR="00AD127A" w:rsidRPr="00A3630A">
        <w:rPr>
          <w:rFonts w:ascii="Times New Roman" w:hAnsi="Times New Roman" w:cs="Times New Roman"/>
          <w:sz w:val="24"/>
          <w:szCs w:val="24"/>
        </w:rPr>
        <w:t xml:space="preserve">, </w:t>
      </w:r>
      <w:r w:rsidRPr="00A3630A">
        <w:rPr>
          <w:rFonts w:ascii="Times New Roman" w:hAnsi="Times New Roman" w:cs="Times New Roman"/>
          <w:sz w:val="24"/>
          <w:szCs w:val="24"/>
        </w:rPr>
        <w:t>банки (а также небанковские кредитные организации), отделения связи, платежные терминалы, Интернет-сервисы, а также иными доступными средствами.</w:t>
      </w:r>
    </w:p>
    <w:p w:rsidR="00DE26E5" w:rsidRPr="00A3630A" w:rsidRDefault="00DE26E5" w:rsidP="00F46CD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5.</w:t>
      </w:r>
      <w:r w:rsidR="00F82138">
        <w:rPr>
          <w:rFonts w:ascii="Times New Roman" w:hAnsi="Times New Roman" w:cs="Times New Roman"/>
          <w:sz w:val="24"/>
          <w:szCs w:val="24"/>
        </w:rPr>
        <w:t>7</w:t>
      </w:r>
      <w:r w:rsidRPr="00A3630A">
        <w:rPr>
          <w:rFonts w:ascii="Times New Roman" w:hAnsi="Times New Roman" w:cs="Times New Roman"/>
          <w:sz w:val="24"/>
          <w:szCs w:val="24"/>
        </w:rPr>
        <w:t>. Плата за содержание жилого (нежилого) помещения подлежит изменению при несвоевременном, неполном и (или) некачественном выполнении работ, услуг в соответствии с порядком изменения размера платы за содержание жилого (нежилого) помещения, утвержденным действующим законодательством РФ. Собственники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/Наниматели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273D7F" w:rsidRPr="00A3630A" w:rsidRDefault="00DE26E5" w:rsidP="00DE26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0A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6.1. Ответственность сторон за нарушение обязательств</w:t>
      </w:r>
      <w:r w:rsidR="00494E2D" w:rsidRPr="00A3630A">
        <w:rPr>
          <w:rFonts w:ascii="Times New Roman" w:hAnsi="Times New Roman" w:cs="Times New Roman"/>
          <w:sz w:val="24"/>
          <w:szCs w:val="24"/>
        </w:rPr>
        <w:t>,</w:t>
      </w:r>
      <w:r w:rsidRPr="00A3630A">
        <w:rPr>
          <w:rFonts w:ascii="Times New Roman" w:hAnsi="Times New Roman" w:cs="Times New Roman"/>
          <w:sz w:val="24"/>
          <w:szCs w:val="24"/>
        </w:rPr>
        <w:t xml:space="preserve"> указанных в разделе 3 настоящего</w:t>
      </w:r>
      <w:r w:rsidR="00AD127A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Pr="00A3630A">
        <w:rPr>
          <w:rFonts w:ascii="Times New Roman" w:hAnsi="Times New Roman" w:cs="Times New Roman"/>
          <w:sz w:val="24"/>
          <w:szCs w:val="24"/>
        </w:rPr>
        <w:t>договора</w:t>
      </w:r>
      <w:r w:rsidR="000B4357" w:rsidRPr="00A3630A">
        <w:rPr>
          <w:rFonts w:ascii="Times New Roman" w:hAnsi="Times New Roman" w:cs="Times New Roman"/>
          <w:sz w:val="24"/>
          <w:szCs w:val="24"/>
        </w:rPr>
        <w:t>,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условиями настоящего договора и требованиями действующего законодательства РФ.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6.2. Лица, несвоевременно и (или) не полностью внесшие плату за </w:t>
      </w:r>
      <w:r w:rsidR="00273D7F">
        <w:rPr>
          <w:rFonts w:ascii="Times New Roman" w:hAnsi="Times New Roman" w:cs="Times New Roman"/>
          <w:sz w:val="24"/>
          <w:szCs w:val="24"/>
        </w:rPr>
        <w:t>содержание жилого (нежилого</w:t>
      </w:r>
      <w:r w:rsidRPr="00A3630A">
        <w:rPr>
          <w:rFonts w:ascii="Times New Roman" w:hAnsi="Times New Roman" w:cs="Times New Roman"/>
          <w:sz w:val="24"/>
          <w:szCs w:val="24"/>
        </w:rPr>
        <w:t>)</w:t>
      </w:r>
      <w:r w:rsidR="00273D7F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(должники), обязаны уплатить пени в размере, предусмотренном действующим законодательством РФ.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6.3. </w:t>
      </w:r>
      <w:r w:rsidRPr="00273D7F">
        <w:rPr>
          <w:rFonts w:ascii="Times New Roman" w:hAnsi="Times New Roman" w:cs="Times New Roman"/>
          <w:sz w:val="24"/>
          <w:szCs w:val="24"/>
        </w:rPr>
        <w:t>Собственники</w:t>
      </w:r>
      <w:r w:rsidR="0023070E" w:rsidRPr="00273D7F">
        <w:rPr>
          <w:rFonts w:ascii="Times New Roman" w:hAnsi="Times New Roman" w:cs="Times New Roman"/>
          <w:sz w:val="24"/>
          <w:szCs w:val="24"/>
        </w:rPr>
        <w:t>/Наниматели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помещений несут ответственность за последствия отказа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="00273D7F">
        <w:rPr>
          <w:rFonts w:ascii="Times New Roman" w:hAnsi="Times New Roman" w:cs="Times New Roman"/>
          <w:sz w:val="24"/>
          <w:szCs w:val="24"/>
        </w:rPr>
        <w:t xml:space="preserve"> в доступе в свои помещения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для проведения работ и оказания услуг по надлежащему содержанию общего имущества в виде убытков, причиненных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A3630A">
        <w:rPr>
          <w:rFonts w:ascii="Times New Roman" w:hAnsi="Times New Roman" w:cs="Times New Roman"/>
          <w:sz w:val="24"/>
          <w:szCs w:val="24"/>
        </w:rPr>
        <w:t>, имуществу Собственника и третьих лиц.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6.4. Собственники и наниматели помещений несут ответственность за причинение материального и морального вреда третьим лицам в случае, если по причине отсутствия Собственника или нанимателя у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</w:t>
      </w:r>
      <w:r w:rsidR="00AD127A" w:rsidRPr="00A3630A">
        <w:rPr>
          <w:rFonts w:ascii="Times New Roman" w:hAnsi="Times New Roman" w:cs="Times New Roman"/>
          <w:sz w:val="24"/>
          <w:szCs w:val="24"/>
        </w:rPr>
        <w:t>ей</w:t>
      </w:r>
      <w:r w:rsidR="008737D1" w:rsidRPr="00A3630A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AD127A" w:rsidRPr="00A3630A">
        <w:rPr>
          <w:rFonts w:ascii="Times New Roman" w:hAnsi="Times New Roman" w:cs="Times New Roman"/>
          <w:sz w:val="24"/>
          <w:szCs w:val="24"/>
        </w:rPr>
        <w:t>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не имелось доступа в помещение для устранения аварийной ситуации.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6.5. Условия освобождения от ответственности: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lastRenderedPageBreak/>
        <w:t xml:space="preserve">6.5.1.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не несет ответственности и не возмещает убытки и причиненный ущерб имуществу Собственников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/Нанимателей</w:t>
      </w:r>
      <w:r w:rsidRPr="00A3630A">
        <w:rPr>
          <w:rFonts w:ascii="Times New Roman" w:hAnsi="Times New Roman" w:cs="Times New Roman"/>
          <w:sz w:val="24"/>
          <w:szCs w:val="24"/>
        </w:rPr>
        <w:t>, если он возник в результате:</w:t>
      </w:r>
    </w:p>
    <w:p w:rsidR="00DE26E5" w:rsidRPr="00A3630A" w:rsidRDefault="00DE26E5" w:rsidP="00DE26E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действий, исполненных по решению (поручению) общего собрания Собственников;</w:t>
      </w:r>
    </w:p>
    <w:p w:rsidR="00DE26E5" w:rsidRPr="00A3630A" w:rsidRDefault="00DE26E5" w:rsidP="00DE26E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использования Собственниками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/Нанимателями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общего имущества не по назначению или с нарушением действующего законодательства РФ;</w:t>
      </w:r>
    </w:p>
    <w:p w:rsidR="00DE26E5" w:rsidRPr="00A3630A" w:rsidRDefault="00DE26E5" w:rsidP="00DE26E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аварий, произошедших не по вине </w:t>
      </w:r>
      <w:r w:rsidR="00273D7F">
        <w:rPr>
          <w:rFonts w:ascii="Times New Roman" w:hAnsi="Times New Roman" w:cs="Times New Roman"/>
          <w:sz w:val="24"/>
          <w:szCs w:val="24"/>
        </w:rPr>
        <w:t>Управляющей компании и при невозможности последней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предусмотреть или устранить причины, вызвавшие эти аварии.</w:t>
      </w:r>
    </w:p>
    <w:p w:rsidR="00DE26E5" w:rsidRPr="00A3630A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6.5.2.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A3630A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ненадлежащее содержание общего имущества, если Собственники</w:t>
      </w:r>
      <w:r w:rsidR="0023070E" w:rsidRPr="00A3630A">
        <w:rPr>
          <w:rFonts w:ascii="Times New Roman" w:hAnsi="Times New Roman" w:cs="Times New Roman"/>
          <w:sz w:val="24"/>
          <w:szCs w:val="24"/>
        </w:rPr>
        <w:t>/Наниматели</w:t>
      </w:r>
      <w:r w:rsidRPr="00A3630A">
        <w:rPr>
          <w:rFonts w:ascii="Times New Roman" w:hAnsi="Times New Roman" w:cs="Times New Roman"/>
          <w:sz w:val="24"/>
          <w:szCs w:val="24"/>
        </w:rPr>
        <w:t xml:space="preserve"> помещений не профинансировали его содержание и ремонт.</w:t>
      </w:r>
    </w:p>
    <w:p w:rsidR="00DE26E5" w:rsidRPr="00A3630A" w:rsidRDefault="00DE26E5" w:rsidP="00DE26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6.5.3. Стороны не несут ответственности по своим обязательствам, если в период действия настоящего договора произошли изменения в действующем законодательстве РФ, делающие невозможным их выполнение;</w:t>
      </w:r>
    </w:p>
    <w:p w:rsidR="00DE26E5" w:rsidRPr="00A3630A" w:rsidRDefault="00DE26E5" w:rsidP="00DE26E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A3630A">
        <w:rPr>
          <w:rFonts w:ascii="Times New Roman" w:hAnsi="Times New Roman"/>
          <w:sz w:val="24"/>
          <w:szCs w:val="24"/>
        </w:rPr>
        <w:t xml:space="preserve">6.6. Ответственность за действия, нанятых </w:t>
      </w:r>
      <w:r w:rsidR="0023070E" w:rsidRPr="00A3630A">
        <w:rPr>
          <w:rFonts w:ascii="Times New Roman" w:hAnsi="Times New Roman"/>
          <w:sz w:val="24"/>
          <w:szCs w:val="24"/>
        </w:rPr>
        <w:t>Собственником/Нанимателями</w:t>
      </w:r>
      <w:r w:rsidRPr="00A3630A">
        <w:rPr>
          <w:rFonts w:ascii="Times New Roman" w:hAnsi="Times New Roman"/>
          <w:sz w:val="24"/>
          <w:szCs w:val="24"/>
        </w:rPr>
        <w:t xml:space="preserve"> ремонтных рабочих, а также рабочих, осуществляющих поставку строительных материалов и оборудования, мебели и т.п. для Собственника</w:t>
      </w:r>
      <w:r w:rsidR="0023070E" w:rsidRPr="00A3630A">
        <w:rPr>
          <w:rFonts w:ascii="Times New Roman" w:hAnsi="Times New Roman"/>
          <w:sz w:val="24"/>
          <w:szCs w:val="24"/>
        </w:rPr>
        <w:t>/Нанимателя</w:t>
      </w:r>
      <w:r w:rsidRPr="00A3630A">
        <w:rPr>
          <w:rFonts w:ascii="Times New Roman" w:hAnsi="Times New Roman"/>
          <w:sz w:val="24"/>
          <w:szCs w:val="24"/>
        </w:rPr>
        <w:t xml:space="preserve"> возлагается в полном объеме на Собственника</w:t>
      </w:r>
      <w:r w:rsidR="0023070E" w:rsidRPr="00A3630A">
        <w:rPr>
          <w:rFonts w:ascii="Times New Roman" w:hAnsi="Times New Roman"/>
          <w:sz w:val="24"/>
          <w:szCs w:val="24"/>
        </w:rPr>
        <w:t>/Нанимателя</w:t>
      </w:r>
      <w:r w:rsidRPr="00A3630A">
        <w:rPr>
          <w:rFonts w:ascii="Times New Roman" w:hAnsi="Times New Roman"/>
          <w:sz w:val="24"/>
          <w:szCs w:val="24"/>
        </w:rPr>
        <w:t>.</w:t>
      </w:r>
    </w:p>
    <w:p w:rsidR="00DE26E5" w:rsidRPr="00A3630A" w:rsidRDefault="00D50610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0A">
        <w:rPr>
          <w:rFonts w:ascii="Times New Roman" w:hAnsi="Times New Roman" w:cs="Times New Roman"/>
          <w:sz w:val="24"/>
          <w:szCs w:val="24"/>
        </w:rPr>
        <w:t>6.7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. В случае нарушения сторонами условий настоящего договора по требованию любой из сторон составляется акт. Акт составляется комиссией, которая должна состоять не менее чем из трех человек, включая представителей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</w:t>
      </w:r>
      <w:r w:rsidR="00AD127A" w:rsidRPr="00A3630A">
        <w:rPr>
          <w:rFonts w:ascii="Times New Roman" w:hAnsi="Times New Roman" w:cs="Times New Roman"/>
          <w:sz w:val="24"/>
          <w:szCs w:val="24"/>
        </w:rPr>
        <w:t>ей</w:t>
      </w:r>
      <w:r w:rsidR="008737D1" w:rsidRPr="00A3630A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AD127A" w:rsidRPr="00A3630A">
        <w:rPr>
          <w:rFonts w:ascii="Times New Roman" w:hAnsi="Times New Roman" w:cs="Times New Roman"/>
          <w:sz w:val="24"/>
          <w:szCs w:val="24"/>
        </w:rPr>
        <w:t>и</w:t>
      </w:r>
      <w:r w:rsidR="00DE26E5" w:rsidRPr="00A3630A">
        <w:rPr>
          <w:rFonts w:ascii="Times New Roman" w:hAnsi="Times New Roman" w:cs="Times New Roman"/>
          <w:sz w:val="24"/>
          <w:szCs w:val="24"/>
        </w:rPr>
        <w:t>, уполномоченного Собственниками лица, представителя подрядной организации (при наличии).</w:t>
      </w:r>
      <w:r w:rsidR="00AD127A" w:rsidRPr="00A3630A">
        <w:rPr>
          <w:rFonts w:ascii="Times New Roman" w:hAnsi="Times New Roman" w:cs="Times New Roman"/>
          <w:sz w:val="24"/>
          <w:szCs w:val="24"/>
        </w:rPr>
        <w:t xml:space="preserve"> </w:t>
      </w:r>
      <w:r w:rsidR="00DE26E5" w:rsidRPr="00A3630A">
        <w:rPr>
          <w:rFonts w:ascii="Times New Roman" w:hAnsi="Times New Roman" w:cs="Times New Roman"/>
          <w:sz w:val="24"/>
          <w:szCs w:val="24"/>
        </w:rPr>
        <w:t>Акт должен содержать: дату, место (адрес) и время его составления; характер нарушения; причины и последствия нарушения; факты причинения вреда жизни, здоровью и имуществу Собственников; разногласия сторон.</w:t>
      </w:r>
    </w:p>
    <w:p w:rsidR="00F46CD1" w:rsidRDefault="00DE26E5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3630A">
        <w:rPr>
          <w:rFonts w:ascii="Times New Roman" w:hAnsi="Times New Roman" w:cs="Times New Roman"/>
          <w:sz w:val="24"/>
          <w:szCs w:val="24"/>
        </w:rPr>
        <w:t xml:space="preserve">6.9. </w:t>
      </w:r>
      <w:r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При поступлении </w:t>
      </w:r>
      <w:r w:rsidR="00AD127A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</w:t>
      </w:r>
      <w:r w:rsidR="005C2174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Управляющ</w:t>
      </w:r>
      <w:r w:rsidR="00AD127A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ую</w:t>
      </w:r>
      <w:r w:rsidR="005C2174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компани</w:t>
      </w:r>
      <w:r w:rsidR="00AD127A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</w:t>
      </w:r>
      <w:r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обращений о повреждении (причинении ущерба имуществу) жилого (нежилого) помещения, он</w:t>
      </w:r>
      <w:r w:rsidR="00AD127A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</w:t>
      </w:r>
      <w:r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вправе организовать комиссионное обследование на месте в присутствии: потерпевшей стороны; уполномоченного Собственниками лица; представителя </w:t>
      </w:r>
      <w:r w:rsidR="008737D1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Управляющ</w:t>
      </w:r>
      <w:r w:rsidR="00AD127A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ей</w:t>
      </w:r>
      <w:r w:rsidR="008737D1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компани</w:t>
      </w:r>
      <w:r w:rsidR="00AD127A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r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По результатам комиссионного обследования поврежденного жилого (нежилого) помещения и (или) имущества Собственника на месте составляется акт произвольной формы, в котором указывается причина повреждения, производится описание объема причиненного ущерба (для последующего определения его размера) и делается вывод о имеющих место действиях (бездействии), повлекших повреждение жилого (нежилого) помещения и (или) имущества, со стороны Собственника или третьих лиц, указывается виновная сторона. Акт составляется в трех экземплярах, подписывается всеми присутствующими при осмотре поврежденного жилого помещения и вручается по одному экземпляру представителям виновной и пострадавшей сторон. Третий экземпляр акта хранится </w:t>
      </w:r>
      <w:r w:rsidR="00AD127A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</w:t>
      </w:r>
      <w:r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8737D1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Управляющ</w:t>
      </w:r>
      <w:r w:rsidR="00AD127A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ей</w:t>
      </w:r>
      <w:r w:rsidR="008737D1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компани</w:t>
      </w:r>
      <w:r w:rsidR="00AD127A"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r w:rsidRPr="00A363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p w:rsidR="00C03827" w:rsidRDefault="00C03827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C03827" w:rsidRPr="00C03827" w:rsidRDefault="00C03827" w:rsidP="00C03827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>7. ОБРАБОТКА ПЕРСОНАЛЬНЫХ ДАННЫХ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7.1.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:rsidR="00C03827" w:rsidRPr="00C03827" w:rsidRDefault="00C03827" w:rsidP="00C0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7.2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:rsidR="00C03827" w:rsidRPr="00C03827" w:rsidRDefault="00C03827" w:rsidP="00C03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 расчетами и начислениями платы за жилое помещение, коммунальные и иные услуги, оказываемые по Договору;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подготовкой, печатью и доставкой потребителям платежных документов;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иные цели, связанные с исполнением Договора.</w:t>
      </w:r>
    </w:p>
    <w:p w:rsidR="00C03827" w:rsidRPr="00C03827" w:rsidRDefault="00C03827" w:rsidP="00C0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7.3. В состав персональных данных собственника, подлежащих обработке включаются: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фамилия, имя, отчество, число, месяц, год рождения;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lastRenderedPageBreak/>
        <w:t>- паспортные данные;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семейное положение;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статус члена семьи;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наличие льгот и преимуществ для начисления и внесения платы за содержание жилого помещения и коммунальные услуги;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сведения о регистрации права собственности в Едином государственном реестр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3827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 xml:space="preserve">- размер платы за содержание жилого помещения и коммунальные услуги (в </w:t>
      </w:r>
      <w:proofErr w:type="spellStart"/>
      <w:r w:rsidRPr="00C038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03827">
        <w:rPr>
          <w:rFonts w:ascii="Times New Roman" w:hAnsi="Times New Roman" w:cs="Times New Roman"/>
          <w:sz w:val="24"/>
          <w:szCs w:val="24"/>
        </w:rPr>
        <w:t>. и размер задолженности);</w:t>
      </w:r>
    </w:p>
    <w:p w:rsidR="00C03827" w:rsidRPr="00C03827" w:rsidRDefault="00C03827" w:rsidP="00C0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- иные персональные данные необходимые для исполнения договоров.</w:t>
      </w:r>
    </w:p>
    <w:p w:rsidR="00C03827" w:rsidRPr="00C03827" w:rsidRDefault="00C03827" w:rsidP="00C0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 xml:space="preserve">7.4. 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</w:p>
    <w:p w:rsidR="00C03827" w:rsidRPr="00C03827" w:rsidRDefault="00C03827" w:rsidP="00C0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7.5.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:rsidR="00C03827" w:rsidRPr="00C03827" w:rsidRDefault="00C03827" w:rsidP="00C0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3827">
        <w:rPr>
          <w:rFonts w:ascii="Times New Roman" w:hAnsi="Times New Roman" w:cs="Times New Roman"/>
          <w:sz w:val="24"/>
          <w:szCs w:val="24"/>
        </w:rPr>
        <w:t xml:space="preserve">7.6.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r w:rsidRPr="00C0382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0382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03827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Pr="00C038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03827">
        <w:rPr>
          <w:rFonts w:ascii="Times New Roman" w:hAnsi="Times New Roman" w:cs="Times New Roman"/>
          <w:sz w:val="24"/>
          <w:szCs w:val="24"/>
          <w:lang w:val="en-US"/>
        </w:rPr>
        <w:t>komfortdom</w:t>
      </w:r>
      <w:proofErr w:type="spellEnd"/>
      <w:r w:rsidRPr="00C038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038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03827">
        <w:rPr>
          <w:rFonts w:ascii="Times New Roman" w:hAnsi="Times New Roman" w:cs="Times New Roman"/>
          <w:sz w:val="24"/>
          <w:szCs w:val="24"/>
        </w:rPr>
        <w:t>/</w:t>
      </w:r>
      <w:r w:rsidRPr="00C0382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03827" w:rsidRPr="00A3630A" w:rsidRDefault="00C03827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979" w:rsidRPr="00A3630A" w:rsidRDefault="002945D6" w:rsidP="00DE26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E26E5" w:rsidRPr="00A3630A">
        <w:rPr>
          <w:rFonts w:ascii="Times New Roman" w:hAnsi="Times New Roman" w:cs="Times New Roman"/>
          <w:b/>
          <w:sz w:val="24"/>
          <w:szCs w:val="24"/>
        </w:rPr>
        <w:t>. Срок действия, порядок изменения и расторжения договора</w:t>
      </w:r>
    </w:p>
    <w:p w:rsidR="00DE26E5" w:rsidRPr="00906B0A" w:rsidRDefault="002945D6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.1. Срок действия настоящего договора </w:t>
      </w:r>
      <w:r w:rsidR="00C00EE4">
        <w:rPr>
          <w:rFonts w:ascii="Times New Roman" w:hAnsi="Times New Roman" w:cs="Times New Roman"/>
          <w:sz w:val="24"/>
          <w:szCs w:val="24"/>
        </w:rPr>
        <w:t>3</w:t>
      </w:r>
      <w:r w:rsidR="00E54C56">
        <w:rPr>
          <w:rFonts w:ascii="Times New Roman" w:hAnsi="Times New Roman" w:cs="Times New Roman"/>
          <w:sz w:val="24"/>
          <w:szCs w:val="24"/>
        </w:rPr>
        <w:t xml:space="preserve"> </w:t>
      </w:r>
      <w:r w:rsidR="00AD127A" w:rsidRPr="00C0382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00EE4">
        <w:rPr>
          <w:rFonts w:ascii="Times New Roman" w:hAnsi="Times New Roman" w:cs="Times New Roman"/>
          <w:color w:val="FF0000"/>
          <w:sz w:val="24"/>
          <w:szCs w:val="24"/>
        </w:rPr>
        <w:t>три)</w:t>
      </w:r>
      <w:r w:rsidR="00273D7F" w:rsidRPr="00C038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4C56">
        <w:rPr>
          <w:rFonts w:ascii="Times New Roman" w:hAnsi="Times New Roman" w:cs="Times New Roman"/>
          <w:sz w:val="24"/>
          <w:szCs w:val="24"/>
        </w:rPr>
        <w:t>год</w:t>
      </w:r>
      <w:r w:rsidR="00C00EE4">
        <w:rPr>
          <w:rFonts w:ascii="Times New Roman" w:hAnsi="Times New Roman" w:cs="Times New Roman"/>
          <w:sz w:val="24"/>
          <w:szCs w:val="24"/>
        </w:rPr>
        <w:t>а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с даты заключения. </w:t>
      </w:r>
      <w:r w:rsidR="00906B0A" w:rsidRPr="00906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DE26E5" w:rsidRPr="00A3630A" w:rsidRDefault="002945D6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26E5" w:rsidRPr="00A3630A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осуществляются путем заключения дополнительного соглашения к нему или путем изложения его в новой редакции, и являются неотъемлемой частью настоящего договора, на условиях</w:t>
      </w:r>
      <w:r w:rsidR="00494E2D" w:rsidRPr="00A3630A">
        <w:rPr>
          <w:rFonts w:ascii="Times New Roman" w:hAnsi="Times New Roman" w:cs="Times New Roman"/>
          <w:sz w:val="24"/>
          <w:szCs w:val="24"/>
        </w:rPr>
        <w:t>,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принятых на общем собрании Собственников помещений в МКД</w:t>
      </w:r>
      <w:r w:rsidR="00273D7F">
        <w:rPr>
          <w:rFonts w:ascii="Times New Roman" w:hAnsi="Times New Roman" w:cs="Times New Roman"/>
          <w:sz w:val="24"/>
          <w:szCs w:val="24"/>
        </w:rPr>
        <w:t>. Изменение условий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настоящего договора при отсутствии решения общего собрания Собственников помещений допускается только с соблюдением правил, установленных действующим законодательством РФ и настоящим договором.</w:t>
      </w:r>
    </w:p>
    <w:p w:rsidR="00DE26E5" w:rsidRPr="00A3630A" w:rsidRDefault="002945D6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26E5" w:rsidRPr="00A3630A">
        <w:rPr>
          <w:rFonts w:ascii="Times New Roman" w:hAnsi="Times New Roman" w:cs="Times New Roman"/>
          <w:sz w:val="24"/>
          <w:szCs w:val="24"/>
        </w:rPr>
        <w:t>.3. Настоящий договор или отдельные его части подлежат изменению независимо от соглашения сторон в случае принятия нормативно-правовых актов, устанавливающих иные, обязательные для сторон правила, чем те, которые действовали при заключении настоящего договора.</w:t>
      </w:r>
    </w:p>
    <w:p w:rsidR="00DE26E5" w:rsidRPr="00A3630A" w:rsidRDefault="002945D6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26E5" w:rsidRPr="00A3630A">
        <w:rPr>
          <w:rFonts w:ascii="Times New Roman" w:hAnsi="Times New Roman" w:cs="Times New Roman"/>
          <w:sz w:val="24"/>
          <w:szCs w:val="24"/>
        </w:rPr>
        <w:t>.</w:t>
      </w:r>
      <w:r w:rsidR="000B4357" w:rsidRPr="00A3630A">
        <w:rPr>
          <w:rFonts w:ascii="Times New Roman" w:hAnsi="Times New Roman" w:cs="Times New Roman"/>
          <w:sz w:val="24"/>
          <w:szCs w:val="24"/>
        </w:rPr>
        <w:t>4</w:t>
      </w:r>
      <w:r w:rsidR="00DE26E5" w:rsidRPr="00A3630A">
        <w:rPr>
          <w:rFonts w:ascii="Times New Roman" w:hAnsi="Times New Roman" w:cs="Times New Roman"/>
          <w:sz w:val="24"/>
          <w:szCs w:val="24"/>
        </w:rPr>
        <w:t>. Настоящий договор</w:t>
      </w:r>
      <w:r w:rsidR="00273D7F">
        <w:rPr>
          <w:rFonts w:ascii="Times New Roman" w:hAnsi="Times New Roman" w:cs="Times New Roman"/>
          <w:sz w:val="24"/>
          <w:szCs w:val="24"/>
        </w:rPr>
        <w:t xml:space="preserve"> 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может быть расторгнут Собственниками в одностороннем порядке, если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нарушает существенные условия договора управления МКД. Односторонний отказ Собственников от исполнения договора может быть произведен при наличии документальных доказательств неисполнения обязательств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, при условии погашения задолженности Собственников перед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и оплаты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="00D41979">
        <w:rPr>
          <w:rFonts w:ascii="Times New Roman" w:hAnsi="Times New Roman" w:cs="Times New Roman"/>
          <w:sz w:val="24"/>
          <w:szCs w:val="24"/>
        </w:rPr>
        <w:t xml:space="preserve"> фактически понесенных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расходов по исполнению договорных обязательств, включая расходы за фактически выполненные работы и услуги по содержанию и текущему ремонту общего имущества МКД.</w:t>
      </w:r>
    </w:p>
    <w:p w:rsidR="00DE26E5" w:rsidRPr="00A3630A" w:rsidRDefault="002945D6" w:rsidP="00DE26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26E5" w:rsidRPr="00A3630A">
        <w:rPr>
          <w:rFonts w:ascii="Times New Roman" w:hAnsi="Times New Roman" w:cs="Times New Roman"/>
          <w:sz w:val="24"/>
          <w:szCs w:val="24"/>
        </w:rPr>
        <w:t>.</w:t>
      </w:r>
      <w:r w:rsidR="000B4357" w:rsidRPr="00A3630A">
        <w:rPr>
          <w:rFonts w:ascii="Times New Roman" w:hAnsi="Times New Roman" w:cs="Times New Roman"/>
          <w:sz w:val="24"/>
          <w:szCs w:val="24"/>
        </w:rPr>
        <w:t>5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. В случае одностороннего отказа от исполнения договора Собственники обязаны письменно уведомить </w:t>
      </w:r>
      <w:r w:rsidR="008737D1" w:rsidRPr="00A3630A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о намерении расторгнуть договор не менее чем за 2 (два) месяца до предполагаемой даты расторжения, с приложением протокола общего собрания Собственников, бланков голосования и документов, подтверждающих факт неисполнения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обязательств по договору. </w:t>
      </w:r>
    </w:p>
    <w:p w:rsidR="00F46CD1" w:rsidRDefault="002945D6" w:rsidP="00F46C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26E5" w:rsidRPr="00A3630A">
        <w:rPr>
          <w:rFonts w:ascii="Times New Roman" w:hAnsi="Times New Roman" w:cs="Times New Roman"/>
          <w:sz w:val="24"/>
          <w:szCs w:val="24"/>
        </w:rPr>
        <w:t>.</w:t>
      </w:r>
      <w:r w:rsidR="000B4357" w:rsidRPr="00A3630A">
        <w:rPr>
          <w:rFonts w:ascii="Times New Roman" w:hAnsi="Times New Roman" w:cs="Times New Roman"/>
          <w:sz w:val="24"/>
          <w:szCs w:val="24"/>
        </w:rPr>
        <w:t>6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. В случае расторжения договора обработка </w:t>
      </w:r>
      <w:r w:rsidR="005C2174" w:rsidRPr="00A3630A">
        <w:rPr>
          <w:rFonts w:ascii="Times New Roman" w:hAnsi="Times New Roman" w:cs="Times New Roman"/>
          <w:sz w:val="24"/>
          <w:szCs w:val="24"/>
        </w:rPr>
        <w:t>Управляющей компанией</w:t>
      </w:r>
      <w:r w:rsidR="00DE26E5" w:rsidRPr="00A3630A">
        <w:rPr>
          <w:rFonts w:ascii="Times New Roman" w:hAnsi="Times New Roman" w:cs="Times New Roman"/>
          <w:sz w:val="24"/>
          <w:szCs w:val="24"/>
        </w:rPr>
        <w:t xml:space="preserve"> персональных данных прекращается. Персональные данные после прекращения обработки подлежат уничтожению, если Собственники (в письменной форме) не поручили передать такие данные уполномоченному лицу.</w:t>
      </w:r>
    </w:p>
    <w:p w:rsidR="002945D6" w:rsidRPr="00A3630A" w:rsidRDefault="002945D6" w:rsidP="00F46C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2C8" w:rsidRPr="00A3630A" w:rsidRDefault="00AD127A" w:rsidP="00DE1C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0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A32C8" w:rsidRPr="00A3630A">
        <w:rPr>
          <w:rFonts w:ascii="Times New Roman" w:hAnsi="Times New Roman" w:cs="Times New Roman"/>
          <w:b/>
          <w:bCs/>
          <w:sz w:val="24"/>
          <w:szCs w:val="24"/>
        </w:rPr>
        <w:t>. Адреса, реквизиты и подписи Сторон по Договору</w:t>
      </w:r>
    </w:p>
    <w:p w:rsidR="00F46CD1" w:rsidRDefault="00F46CD1" w:rsidP="00F4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C27" w:rsidRPr="00994392" w:rsidRDefault="00F46CD1" w:rsidP="00F4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4392">
        <w:rPr>
          <w:rFonts w:ascii="Times New Roman" w:hAnsi="Times New Roman" w:cs="Times New Roman"/>
          <w:bCs/>
          <w:sz w:val="24"/>
          <w:szCs w:val="24"/>
        </w:rPr>
        <w:t xml:space="preserve">Управляющая </w:t>
      </w:r>
      <w:proofErr w:type="gramStart"/>
      <w:r w:rsidRPr="00994392">
        <w:rPr>
          <w:rFonts w:ascii="Times New Roman" w:hAnsi="Times New Roman" w:cs="Times New Roman"/>
          <w:bCs/>
          <w:sz w:val="24"/>
          <w:szCs w:val="24"/>
        </w:rPr>
        <w:t xml:space="preserve">компания:   </w:t>
      </w:r>
      <w:proofErr w:type="gramEnd"/>
      <w:r w:rsidRPr="0099439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99439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94392">
        <w:rPr>
          <w:rFonts w:ascii="Times New Roman" w:hAnsi="Times New Roman" w:cs="Times New Roman"/>
          <w:bCs/>
          <w:sz w:val="24"/>
          <w:szCs w:val="24"/>
        </w:rPr>
        <w:t>Собственники:</w:t>
      </w:r>
    </w:p>
    <w:p w:rsidR="00F46CD1" w:rsidRPr="00A3630A" w:rsidRDefault="00F46CD1" w:rsidP="00DE1C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5030" w:type="pct"/>
        <w:tblInd w:w="-34" w:type="dxa"/>
        <w:tblLook w:val="04A0" w:firstRow="1" w:lastRow="0" w:firstColumn="1" w:lastColumn="0" w:noHBand="0" w:noVBand="1"/>
      </w:tblPr>
      <w:tblGrid>
        <w:gridCol w:w="5290"/>
        <w:gridCol w:w="5239"/>
      </w:tblGrid>
      <w:tr w:rsidR="00F46CD1" w:rsidRPr="00F46CD1" w:rsidTr="00F46CD1">
        <w:trPr>
          <w:trHeight w:val="3530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F46CD1" w:rsidRDefault="00F46CD1" w:rsidP="00F46CD1">
            <w:pPr>
              <w:jc w:val="both"/>
              <w:rPr>
                <w:rFonts w:eastAsia="Calibri"/>
                <w:sz w:val="24"/>
                <w:szCs w:val="24"/>
              </w:rPr>
            </w:pPr>
            <w:r w:rsidRPr="00F46CD1">
              <w:rPr>
                <w:rFonts w:eastAsia="Calibri"/>
                <w:sz w:val="24"/>
                <w:szCs w:val="24"/>
              </w:rPr>
              <w:t xml:space="preserve">Общество с ограниченной ответственностью «Управляющая компания Комфортный дом», Адрес: 624400, г. Новая Ляля Свердловской области, ул. Пролетарская, 4, ИНН 6680009859, КПП </w:t>
            </w:r>
            <w:proofErr w:type="gramStart"/>
            <w:r w:rsidRPr="00F46CD1">
              <w:rPr>
                <w:rFonts w:eastAsia="Calibri"/>
                <w:sz w:val="24"/>
                <w:szCs w:val="24"/>
              </w:rPr>
              <w:t xml:space="preserve">668001001,   </w:t>
            </w:r>
            <w:proofErr w:type="gramEnd"/>
            <w:r w:rsidRPr="00F46CD1">
              <w:rPr>
                <w:rFonts w:eastAsia="Calibri"/>
                <w:sz w:val="24"/>
                <w:szCs w:val="24"/>
              </w:rPr>
              <w:t xml:space="preserve">Р/с  40702810169300000138, </w:t>
            </w:r>
            <w:r w:rsidR="00994392">
              <w:rPr>
                <w:rFonts w:eastAsia="Calibri"/>
                <w:sz w:val="24"/>
                <w:szCs w:val="24"/>
              </w:rPr>
              <w:t xml:space="preserve">  </w:t>
            </w:r>
            <w:r w:rsidRPr="00F46CD1">
              <w:rPr>
                <w:rFonts w:eastAsia="Calibri"/>
                <w:sz w:val="24"/>
                <w:szCs w:val="24"/>
              </w:rPr>
              <w:t>к/с  30101810900000000795, БИК 046577795                     ПАО УБР и Р</w:t>
            </w:r>
          </w:p>
          <w:p w:rsidR="00994392" w:rsidRPr="00F46CD1" w:rsidRDefault="00994392" w:rsidP="00F46CD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6CD1" w:rsidRPr="00F46CD1" w:rsidRDefault="00F46CD1" w:rsidP="00F46CD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6CD1" w:rsidRPr="00F46CD1" w:rsidRDefault="00A90D7D" w:rsidP="00F46CD1">
            <w:pPr>
              <w:tabs>
                <w:tab w:val="left" w:pos="237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 И. В. Помазан</w:t>
            </w:r>
          </w:p>
          <w:p w:rsidR="00F46CD1" w:rsidRPr="00F46CD1" w:rsidRDefault="00F46CD1" w:rsidP="00F46CD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6CD1" w:rsidRPr="00F46CD1" w:rsidRDefault="00F46CD1" w:rsidP="00F46CD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6CD1" w:rsidRPr="00F46CD1" w:rsidRDefault="00F46CD1" w:rsidP="00F46CD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6CD1" w:rsidRPr="00F46CD1" w:rsidRDefault="00F46CD1" w:rsidP="00F46C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</w:tcPr>
          <w:p w:rsidR="00752305" w:rsidRPr="00F46CD1" w:rsidRDefault="00752305" w:rsidP="00752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DE1C27" w:rsidRPr="00A3630A" w:rsidRDefault="00DE1C27" w:rsidP="00F46C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1C27" w:rsidRPr="00A3630A" w:rsidSect="000B435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8D" w:rsidRDefault="00B0148D" w:rsidP="007B6F6D">
      <w:pPr>
        <w:spacing w:after="0" w:line="240" w:lineRule="auto"/>
      </w:pPr>
      <w:r>
        <w:separator/>
      </w:r>
    </w:p>
  </w:endnote>
  <w:endnote w:type="continuationSeparator" w:id="0">
    <w:p w:rsidR="00B0148D" w:rsidRDefault="00B0148D" w:rsidP="007B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756657"/>
      <w:docPartObj>
        <w:docPartGallery w:val="Page Numbers (Bottom of Page)"/>
        <w:docPartUnique/>
      </w:docPartObj>
    </w:sdtPr>
    <w:sdtEndPr/>
    <w:sdtContent>
      <w:p w:rsidR="0063431D" w:rsidRDefault="008758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B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431D" w:rsidRDefault="006343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8D" w:rsidRDefault="00B0148D" w:rsidP="007B6F6D">
      <w:pPr>
        <w:spacing w:after="0" w:line="240" w:lineRule="auto"/>
      </w:pPr>
      <w:r>
        <w:separator/>
      </w:r>
    </w:p>
  </w:footnote>
  <w:footnote w:type="continuationSeparator" w:id="0">
    <w:p w:rsidR="00B0148D" w:rsidRDefault="00B0148D" w:rsidP="007B6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2AE1"/>
    <w:multiLevelType w:val="multilevel"/>
    <w:tmpl w:val="80DCD9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5314A83"/>
    <w:multiLevelType w:val="hybridMultilevel"/>
    <w:tmpl w:val="84040E3E"/>
    <w:lvl w:ilvl="0" w:tplc="E528C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3641CB"/>
    <w:multiLevelType w:val="hybridMultilevel"/>
    <w:tmpl w:val="99C21E5C"/>
    <w:lvl w:ilvl="0" w:tplc="45FEA8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C4624A"/>
    <w:multiLevelType w:val="hybridMultilevel"/>
    <w:tmpl w:val="05AA9A5A"/>
    <w:lvl w:ilvl="0" w:tplc="45FEA8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9E07E3"/>
    <w:multiLevelType w:val="multilevel"/>
    <w:tmpl w:val="80DCD9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7D765F5"/>
    <w:multiLevelType w:val="multilevel"/>
    <w:tmpl w:val="80DCD9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96"/>
    <w:rsid w:val="00026EF0"/>
    <w:rsid w:val="000502D4"/>
    <w:rsid w:val="00053A8D"/>
    <w:rsid w:val="00053CA9"/>
    <w:rsid w:val="00054DFD"/>
    <w:rsid w:val="00082EEB"/>
    <w:rsid w:val="000B4357"/>
    <w:rsid w:val="000B44BA"/>
    <w:rsid w:val="000C37A3"/>
    <w:rsid w:val="0013384E"/>
    <w:rsid w:val="00144FEA"/>
    <w:rsid w:val="0016013D"/>
    <w:rsid w:val="00164250"/>
    <w:rsid w:val="001A4999"/>
    <w:rsid w:val="001E0DDA"/>
    <w:rsid w:val="001E264C"/>
    <w:rsid w:val="002107EC"/>
    <w:rsid w:val="0023070E"/>
    <w:rsid w:val="00237100"/>
    <w:rsid w:val="00247762"/>
    <w:rsid w:val="00262AF2"/>
    <w:rsid w:val="0026614F"/>
    <w:rsid w:val="00273220"/>
    <w:rsid w:val="00273D7F"/>
    <w:rsid w:val="00277F3D"/>
    <w:rsid w:val="002945D6"/>
    <w:rsid w:val="002A0BE4"/>
    <w:rsid w:val="002A5B23"/>
    <w:rsid w:val="002D343F"/>
    <w:rsid w:val="00321D19"/>
    <w:rsid w:val="00394CD6"/>
    <w:rsid w:val="00395116"/>
    <w:rsid w:val="003A1AC3"/>
    <w:rsid w:val="003B23A0"/>
    <w:rsid w:val="00404C43"/>
    <w:rsid w:val="00407AD1"/>
    <w:rsid w:val="004322EB"/>
    <w:rsid w:val="00440DE4"/>
    <w:rsid w:val="00442342"/>
    <w:rsid w:val="00444905"/>
    <w:rsid w:val="004538D9"/>
    <w:rsid w:val="00455C3F"/>
    <w:rsid w:val="00480F26"/>
    <w:rsid w:val="00494E2D"/>
    <w:rsid w:val="004A3655"/>
    <w:rsid w:val="004D4878"/>
    <w:rsid w:val="004D6D1A"/>
    <w:rsid w:val="005369C8"/>
    <w:rsid w:val="00595D10"/>
    <w:rsid w:val="005B639E"/>
    <w:rsid w:val="005C2174"/>
    <w:rsid w:val="005F2CD6"/>
    <w:rsid w:val="00632B97"/>
    <w:rsid w:val="0063431D"/>
    <w:rsid w:val="00636B2E"/>
    <w:rsid w:val="00667D30"/>
    <w:rsid w:val="00676A06"/>
    <w:rsid w:val="006D0EE1"/>
    <w:rsid w:val="00705858"/>
    <w:rsid w:val="0070681A"/>
    <w:rsid w:val="007140C4"/>
    <w:rsid w:val="00715BE8"/>
    <w:rsid w:val="00722C0E"/>
    <w:rsid w:val="007468C8"/>
    <w:rsid w:val="00752305"/>
    <w:rsid w:val="0077617E"/>
    <w:rsid w:val="0078225D"/>
    <w:rsid w:val="007A3BF5"/>
    <w:rsid w:val="007B53F5"/>
    <w:rsid w:val="007B6F6D"/>
    <w:rsid w:val="007F77AF"/>
    <w:rsid w:val="00825969"/>
    <w:rsid w:val="00827825"/>
    <w:rsid w:val="00840D43"/>
    <w:rsid w:val="00846834"/>
    <w:rsid w:val="008737D1"/>
    <w:rsid w:val="0087587E"/>
    <w:rsid w:val="00875E2E"/>
    <w:rsid w:val="008A65E1"/>
    <w:rsid w:val="008C36A5"/>
    <w:rsid w:val="008E2696"/>
    <w:rsid w:val="008E65BA"/>
    <w:rsid w:val="008E6D72"/>
    <w:rsid w:val="00906B0A"/>
    <w:rsid w:val="009378D3"/>
    <w:rsid w:val="009448E1"/>
    <w:rsid w:val="0096065A"/>
    <w:rsid w:val="009668F4"/>
    <w:rsid w:val="00994392"/>
    <w:rsid w:val="009A76E8"/>
    <w:rsid w:val="009B6051"/>
    <w:rsid w:val="00A3630A"/>
    <w:rsid w:val="00A3673B"/>
    <w:rsid w:val="00A376B1"/>
    <w:rsid w:val="00A467A3"/>
    <w:rsid w:val="00A60625"/>
    <w:rsid w:val="00A60C3B"/>
    <w:rsid w:val="00A65019"/>
    <w:rsid w:val="00A71B74"/>
    <w:rsid w:val="00A8279B"/>
    <w:rsid w:val="00A90D7D"/>
    <w:rsid w:val="00AA32C8"/>
    <w:rsid w:val="00AB619A"/>
    <w:rsid w:val="00AD127A"/>
    <w:rsid w:val="00AE3AD5"/>
    <w:rsid w:val="00AE5728"/>
    <w:rsid w:val="00B0148D"/>
    <w:rsid w:val="00B445D4"/>
    <w:rsid w:val="00B76650"/>
    <w:rsid w:val="00B83353"/>
    <w:rsid w:val="00B87E5E"/>
    <w:rsid w:val="00B94A8A"/>
    <w:rsid w:val="00BB2BB2"/>
    <w:rsid w:val="00BC3EB7"/>
    <w:rsid w:val="00BE4157"/>
    <w:rsid w:val="00C00EE4"/>
    <w:rsid w:val="00C03827"/>
    <w:rsid w:val="00C22C2C"/>
    <w:rsid w:val="00C23A8B"/>
    <w:rsid w:val="00C27AF0"/>
    <w:rsid w:val="00C55FA1"/>
    <w:rsid w:val="00C709A3"/>
    <w:rsid w:val="00C742D4"/>
    <w:rsid w:val="00C90F86"/>
    <w:rsid w:val="00CA063C"/>
    <w:rsid w:val="00CA5173"/>
    <w:rsid w:val="00CA6792"/>
    <w:rsid w:val="00CB295E"/>
    <w:rsid w:val="00CC2967"/>
    <w:rsid w:val="00D2437C"/>
    <w:rsid w:val="00D3017C"/>
    <w:rsid w:val="00D316F7"/>
    <w:rsid w:val="00D41979"/>
    <w:rsid w:val="00D50610"/>
    <w:rsid w:val="00D60AD6"/>
    <w:rsid w:val="00D75922"/>
    <w:rsid w:val="00D835FA"/>
    <w:rsid w:val="00DC5719"/>
    <w:rsid w:val="00DE1C27"/>
    <w:rsid w:val="00DE26E5"/>
    <w:rsid w:val="00E075F0"/>
    <w:rsid w:val="00E15B70"/>
    <w:rsid w:val="00E36823"/>
    <w:rsid w:val="00E54C56"/>
    <w:rsid w:val="00E60717"/>
    <w:rsid w:val="00EA3484"/>
    <w:rsid w:val="00ED05DE"/>
    <w:rsid w:val="00F2257C"/>
    <w:rsid w:val="00F46CD1"/>
    <w:rsid w:val="00F679C3"/>
    <w:rsid w:val="00F82138"/>
    <w:rsid w:val="00F83760"/>
    <w:rsid w:val="00FA6C79"/>
    <w:rsid w:val="00FC48C7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46B8"/>
  <w15:docId w15:val="{A53E7D19-8202-44FF-9469-90318888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neraltext">
    <w:name w:val="general_text"/>
    <w:basedOn w:val="a0"/>
    <w:rsid w:val="008E2696"/>
  </w:style>
  <w:style w:type="paragraph" w:styleId="a3">
    <w:name w:val="List Paragraph"/>
    <w:basedOn w:val="a"/>
    <w:uiPriority w:val="34"/>
    <w:qFormat/>
    <w:rsid w:val="004322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F6D"/>
  </w:style>
  <w:style w:type="paragraph" w:styleId="a6">
    <w:name w:val="footer"/>
    <w:basedOn w:val="a"/>
    <w:link w:val="a7"/>
    <w:uiPriority w:val="99"/>
    <w:unhideWhenUsed/>
    <w:rsid w:val="007B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F6D"/>
  </w:style>
  <w:style w:type="table" w:styleId="a8">
    <w:name w:val="Table Grid"/>
    <w:basedOn w:val="a1"/>
    <w:uiPriority w:val="59"/>
    <w:rsid w:val="00DE1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835FA"/>
    <w:rPr>
      <w:color w:val="0000FF" w:themeColor="hyperlink"/>
      <w:u w:val="single"/>
    </w:rPr>
  </w:style>
  <w:style w:type="paragraph" w:customStyle="1" w:styleId="ConsPlusNormal">
    <w:name w:val="ConsPlusNormal"/>
    <w:rsid w:val="00A8279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A8279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mmentcontentpara">
    <w:name w:val="commentcontentpara"/>
    <w:basedOn w:val="a"/>
    <w:rsid w:val="00DE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F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F4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5E22E6DC66FAA4C278526C5948E3D12BB952D9E92A9F306412133B968EC270B37E9A9785F9698qEF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75E22E6DC66FAA4C278526C5948E3D12BB952D9E92A9F306412133B968EC270B37E9A9785F919EqEF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75E22E6DC66FAA4C278526C5948E3D12BB912B9E96A9F306412133B968EC270B37E9A9785E9096qEF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75E22E6DC66FAA4C278526C5948E3D12BB912B9E96A9F306412133B968EC270B37E9A9785E9099qE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MARIYA</cp:lastModifiedBy>
  <cp:revision>5</cp:revision>
  <cp:lastPrinted>2024-07-03T06:20:00Z</cp:lastPrinted>
  <dcterms:created xsi:type="dcterms:W3CDTF">2025-01-24T04:54:00Z</dcterms:created>
  <dcterms:modified xsi:type="dcterms:W3CDTF">2025-05-21T04:28:00Z</dcterms:modified>
</cp:coreProperties>
</file>